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C07" w:rsidRPr="007F097B" w:rsidRDefault="00514C07" w:rsidP="00514C07">
      <w:pPr>
        <w:pStyle w:val="ConsPlusNormal"/>
        <w:ind w:left="5103"/>
        <w:rPr>
          <w:sz w:val="28"/>
          <w:szCs w:val="28"/>
        </w:rPr>
      </w:pPr>
      <w:r w:rsidRPr="007F097B">
        <w:rPr>
          <w:sz w:val="28"/>
          <w:szCs w:val="28"/>
        </w:rPr>
        <w:t>УТВЕРЖДЕНО</w:t>
      </w:r>
    </w:p>
    <w:p w:rsidR="00514C07" w:rsidRPr="007F097B" w:rsidRDefault="00514C07" w:rsidP="00514C07">
      <w:pPr>
        <w:pStyle w:val="ConsPlusNormal"/>
        <w:ind w:left="5103"/>
        <w:rPr>
          <w:sz w:val="28"/>
          <w:szCs w:val="28"/>
        </w:rPr>
      </w:pPr>
      <w:r w:rsidRPr="007F097B">
        <w:rPr>
          <w:sz w:val="28"/>
          <w:szCs w:val="28"/>
        </w:rPr>
        <w:t>постановлением администрации  Шенкурского муниципального округа Архангельской области</w:t>
      </w:r>
    </w:p>
    <w:p w:rsidR="00514C07" w:rsidRPr="007F097B" w:rsidRDefault="00514C07" w:rsidP="00514C07">
      <w:pPr>
        <w:pStyle w:val="ConsPlusNormal"/>
        <w:ind w:left="5103"/>
        <w:rPr>
          <w:sz w:val="28"/>
          <w:szCs w:val="28"/>
        </w:rPr>
      </w:pPr>
      <w:r w:rsidRPr="007F097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2B2E3F">
        <w:rPr>
          <w:sz w:val="28"/>
          <w:szCs w:val="28"/>
        </w:rPr>
        <w:t xml:space="preserve">19 июля </w:t>
      </w:r>
      <w:r w:rsidRPr="007F097B">
        <w:rPr>
          <w:sz w:val="28"/>
          <w:szCs w:val="28"/>
        </w:rPr>
        <w:t xml:space="preserve">2023 года №  </w:t>
      </w:r>
      <w:r w:rsidR="002B2E3F">
        <w:rPr>
          <w:sz w:val="28"/>
          <w:szCs w:val="28"/>
        </w:rPr>
        <w:t>500</w:t>
      </w:r>
      <w:r w:rsidRPr="007F097B">
        <w:rPr>
          <w:sz w:val="28"/>
          <w:szCs w:val="28"/>
        </w:rPr>
        <w:t xml:space="preserve"> -па</w:t>
      </w:r>
    </w:p>
    <w:p w:rsidR="00514C07" w:rsidRDefault="00514C07" w:rsidP="00F400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C07" w:rsidRDefault="00514C07" w:rsidP="00F400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6C8" w:rsidRDefault="000E16C8" w:rsidP="00F400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Л О Ж Е Н И Е</w:t>
      </w:r>
      <w:r w:rsidR="007653C2" w:rsidRPr="000E16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53C2" w:rsidRDefault="007653C2" w:rsidP="00F400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6C8">
        <w:rPr>
          <w:rFonts w:ascii="Times New Roman" w:hAnsi="Times New Roman" w:cs="Times New Roman"/>
          <w:b/>
          <w:sz w:val="28"/>
          <w:szCs w:val="28"/>
        </w:rPr>
        <w:t>о Единой комиссии по осуществлению закупок товаров, работ, услуг</w:t>
      </w:r>
    </w:p>
    <w:p w:rsidR="000E16C8" w:rsidRPr="000E16C8" w:rsidRDefault="000E16C8" w:rsidP="00F400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обеспечения муниципальных нужд и нужд муниципальных бюджетных учреждений Шенкурского муниципального округа Архангельской области</w:t>
      </w:r>
    </w:p>
    <w:p w:rsidR="007653C2" w:rsidRPr="000E16C8" w:rsidRDefault="007653C2" w:rsidP="00F400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53C2" w:rsidRPr="000E16C8" w:rsidRDefault="007653C2" w:rsidP="00F400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6C8">
        <w:rPr>
          <w:rFonts w:ascii="Times New Roman" w:hAnsi="Times New Roman" w:cs="Times New Roman"/>
          <w:b/>
          <w:sz w:val="28"/>
          <w:szCs w:val="28"/>
        </w:rPr>
        <w:t>1. Общие положения.</w:t>
      </w:r>
    </w:p>
    <w:p w:rsidR="00EC2242" w:rsidRPr="000E16C8" w:rsidRDefault="00EC2242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 xml:space="preserve">1.1. Настоящее положение определяет цели, задачи, функции, полномочия и порядок деятельности Единой комиссии по осуществлению закупок товаров, работ, услуг </w:t>
      </w:r>
      <w:r w:rsidR="00293DCA">
        <w:rPr>
          <w:sz w:val="28"/>
          <w:szCs w:val="28"/>
        </w:rPr>
        <w:t xml:space="preserve">для обеспечения муниципальных нужд и нужд муниципальных бюджетных учреждений </w:t>
      </w:r>
      <w:r w:rsidR="003619AE">
        <w:rPr>
          <w:sz w:val="28"/>
          <w:szCs w:val="28"/>
        </w:rPr>
        <w:t xml:space="preserve">Шенкурского муниципального округа Архангельской области </w:t>
      </w:r>
      <w:r w:rsidRPr="000E16C8">
        <w:rPr>
          <w:sz w:val="28"/>
          <w:szCs w:val="28"/>
        </w:rPr>
        <w:t>путем проведения открытых конкурсов в электронной форме, электронных аукционов, запросов котировок в электронной форме (далее - Единая комиссия), в том числе по осуществлению централизованных закупок.</w:t>
      </w:r>
    </w:p>
    <w:p w:rsidR="00C5148F" w:rsidRPr="000E16C8" w:rsidRDefault="00EC2242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 xml:space="preserve">1.2. Единая комиссия в процессе своей деятельности руководствуется </w:t>
      </w:r>
      <w:hyperlink r:id="rId5" w:anchor="64U0IK" w:history="1">
        <w:r w:rsidRPr="000E16C8">
          <w:rPr>
            <w:rStyle w:val="a3"/>
            <w:color w:val="auto"/>
            <w:sz w:val="28"/>
            <w:szCs w:val="28"/>
            <w:u w:val="none"/>
          </w:rPr>
          <w:t>Конституцией Российской Федерации</w:t>
        </w:r>
      </w:hyperlink>
      <w:r w:rsidRPr="000E16C8">
        <w:rPr>
          <w:sz w:val="28"/>
          <w:szCs w:val="28"/>
        </w:rPr>
        <w:t xml:space="preserve">, </w:t>
      </w:r>
      <w:hyperlink r:id="rId6" w:anchor="7D20K3" w:history="1">
        <w:r w:rsidRPr="000E16C8">
          <w:rPr>
            <w:rStyle w:val="a3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0E16C8">
        <w:rPr>
          <w:sz w:val="28"/>
          <w:szCs w:val="28"/>
        </w:rPr>
        <w:t xml:space="preserve">, </w:t>
      </w:r>
      <w:hyperlink r:id="rId7" w:anchor="7D20K3" w:history="1">
        <w:r w:rsidRPr="000E16C8">
          <w:rPr>
            <w:rStyle w:val="a3"/>
            <w:color w:val="auto"/>
            <w:sz w:val="28"/>
            <w:szCs w:val="28"/>
            <w:u w:val="none"/>
          </w:rPr>
          <w:t>Гражданским кодексом Российской Федерации</w:t>
        </w:r>
      </w:hyperlink>
      <w:r w:rsidRPr="000E16C8">
        <w:rPr>
          <w:sz w:val="28"/>
          <w:szCs w:val="28"/>
        </w:rPr>
        <w:t xml:space="preserve">, </w:t>
      </w:r>
      <w:hyperlink r:id="rId8" w:anchor="64U0IK" w:history="1">
        <w:r w:rsidRPr="000E16C8">
          <w:rPr>
            <w:rStyle w:val="a3"/>
            <w:color w:val="auto"/>
            <w:sz w:val="28"/>
            <w:szCs w:val="28"/>
            <w:u w:val="none"/>
          </w:rPr>
          <w:t>Федеральным законом от 5 апреля 2013 г.</w:t>
        </w:r>
        <w:r w:rsidR="00143B67" w:rsidRPr="000E16C8">
          <w:rPr>
            <w:rStyle w:val="a3"/>
            <w:color w:val="auto"/>
            <w:sz w:val="28"/>
            <w:szCs w:val="28"/>
            <w:u w:val="none"/>
          </w:rPr>
          <w:t xml:space="preserve"> №</w:t>
        </w:r>
        <w:r w:rsidRPr="000E16C8">
          <w:rPr>
            <w:rStyle w:val="a3"/>
            <w:color w:val="auto"/>
            <w:sz w:val="28"/>
            <w:szCs w:val="28"/>
            <w:u w:val="none"/>
          </w:rPr>
          <w:t xml:space="preserve"> 44-ФЗ </w:t>
        </w:r>
        <w:r w:rsidR="00C5148F" w:rsidRPr="000E16C8">
          <w:rPr>
            <w:rStyle w:val="a3"/>
            <w:color w:val="auto"/>
            <w:sz w:val="28"/>
            <w:szCs w:val="28"/>
            <w:u w:val="none"/>
          </w:rPr>
          <w:t>«</w:t>
        </w:r>
        <w:r w:rsidRPr="000E16C8">
          <w:rPr>
            <w:rStyle w:val="a3"/>
            <w:color w:val="auto"/>
            <w:sz w:val="28"/>
            <w:szCs w:val="28"/>
            <w:u w:val="none"/>
          </w:rPr>
          <w:t>О контрактной системе в сфере закупок товаров, работ, услуг для обеспечения государственных и муниципальных нужд</w:t>
        </w:r>
        <w:r w:rsidR="00C5148F" w:rsidRPr="000E16C8">
          <w:rPr>
            <w:rStyle w:val="a3"/>
            <w:color w:val="auto"/>
            <w:sz w:val="28"/>
            <w:szCs w:val="28"/>
            <w:u w:val="none"/>
          </w:rPr>
          <w:t>»</w:t>
        </w:r>
      </w:hyperlink>
      <w:r w:rsidR="008E0BED" w:rsidRPr="000E16C8">
        <w:rPr>
          <w:sz w:val="28"/>
          <w:szCs w:val="28"/>
        </w:rPr>
        <w:t xml:space="preserve"> (далее - Закон от 05.04.2013 №</w:t>
      </w:r>
      <w:r w:rsidRPr="000E16C8">
        <w:rPr>
          <w:sz w:val="28"/>
          <w:szCs w:val="28"/>
        </w:rPr>
        <w:t xml:space="preserve"> 44-ФЗ), иными действующими нормативными правовыми актами, регулирующими отношения в сфере закупок товаров, работ, услуг, и настоящим Положением.</w:t>
      </w:r>
    </w:p>
    <w:p w:rsidR="005715C9" w:rsidRPr="000E16C8" w:rsidRDefault="00C5148F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 xml:space="preserve">1.3. </w:t>
      </w:r>
      <w:proofErr w:type="gramStart"/>
      <w:r w:rsidRPr="000E16C8">
        <w:rPr>
          <w:sz w:val="28"/>
          <w:szCs w:val="28"/>
        </w:rPr>
        <w:t xml:space="preserve">Заказчик вправе привлечь на основе контракта специализированную организацию для разработки извещения, документации о закупке (в случае, если </w:t>
      </w:r>
      <w:hyperlink r:id="rId9" w:anchor="64U0IK" w:history="1">
        <w:r w:rsidR="00143B67" w:rsidRPr="000E16C8">
          <w:rPr>
            <w:rStyle w:val="a3"/>
            <w:color w:val="auto"/>
            <w:sz w:val="28"/>
            <w:szCs w:val="28"/>
            <w:u w:val="none"/>
          </w:rPr>
          <w:t>Законом от 05.04.2013 №</w:t>
        </w:r>
        <w:r w:rsidRPr="000E16C8">
          <w:rPr>
            <w:rStyle w:val="a3"/>
            <w:color w:val="auto"/>
            <w:sz w:val="28"/>
            <w:szCs w:val="28"/>
            <w:u w:val="none"/>
          </w:rPr>
          <w:t xml:space="preserve"> 44-ФЗ</w:t>
        </w:r>
      </w:hyperlink>
      <w:r w:rsidRPr="000E16C8">
        <w:rPr>
          <w:sz w:val="28"/>
          <w:szCs w:val="28"/>
        </w:rPr>
        <w:t xml:space="preserve"> предусмотрена документация о закупке), размещения в единой информационной системе в сфере закупок (далее - ЕИС) и на электронной площадке информации и электронных документов, выполнения иных функций, связанных с обеспечением проведения определения поставщика (подрядчика, исполнителя).</w:t>
      </w:r>
      <w:proofErr w:type="gramEnd"/>
    </w:p>
    <w:p w:rsidR="00C5148F" w:rsidRPr="000E16C8" w:rsidRDefault="00C5148F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1.</w:t>
      </w:r>
      <w:r w:rsidR="005715C9" w:rsidRPr="000E16C8">
        <w:rPr>
          <w:sz w:val="28"/>
          <w:szCs w:val="28"/>
        </w:rPr>
        <w:t>4</w:t>
      </w:r>
      <w:r w:rsidRPr="000E16C8">
        <w:rPr>
          <w:sz w:val="28"/>
          <w:szCs w:val="28"/>
        </w:rPr>
        <w:t xml:space="preserve">. В процессе осуществления своих полномочий Единая комиссия взаимодействует с контрактной службой (контрактным управляющим) Заказчика и специализированной организацией (в случае ее привлечения </w:t>
      </w:r>
      <w:r w:rsidRPr="000E16C8">
        <w:rPr>
          <w:sz w:val="28"/>
          <w:szCs w:val="28"/>
        </w:rPr>
        <w:lastRenderedPageBreak/>
        <w:t xml:space="preserve">Заказчиком) в порядке, установленном </w:t>
      </w:r>
      <w:r w:rsidR="00143B67" w:rsidRPr="000E16C8">
        <w:rPr>
          <w:sz w:val="28"/>
          <w:szCs w:val="28"/>
        </w:rPr>
        <w:t>Законом от 05.04.2013 №</w:t>
      </w:r>
      <w:r w:rsidRPr="000E16C8">
        <w:rPr>
          <w:sz w:val="28"/>
          <w:szCs w:val="28"/>
        </w:rPr>
        <w:t xml:space="preserve"> 44-ФЗ и настоящим Положением.</w:t>
      </w:r>
    </w:p>
    <w:p w:rsidR="001D014F" w:rsidRPr="000E16C8" w:rsidRDefault="001D014F" w:rsidP="00F4006E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014F" w:rsidRPr="000E16C8" w:rsidRDefault="00EC2242" w:rsidP="00F400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6C8">
        <w:rPr>
          <w:rFonts w:ascii="Times New Roman" w:hAnsi="Times New Roman" w:cs="Times New Roman"/>
          <w:b/>
          <w:sz w:val="28"/>
          <w:szCs w:val="28"/>
        </w:rPr>
        <w:t>2. Цели создания и принципы работы Единой комиссии</w:t>
      </w:r>
    </w:p>
    <w:p w:rsidR="001D014F" w:rsidRPr="000E16C8" w:rsidRDefault="00EC2242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2.1. Единая комиссия создается в целях определения поставщиков (подрядчиков, исполнителей) путем проведения открытого конкурса в электронной форме, электронного аукциона, запроса котировок в электронной форме.</w:t>
      </w:r>
    </w:p>
    <w:p w:rsidR="001D014F" w:rsidRPr="000E16C8" w:rsidRDefault="00EC2242" w:rsidP="00F4006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6C8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Исходя из целей деятельности Единой комиссии, определенных в пункте 2.1 настоящего Положения, задачами Единой комиссии являются:</w:t>
      </w:r>
    </w:p>
    <w:p w:rsidR="001D014F" w:rsidRPr="000E16C8" w:rsidRDefault="00EC2242" w:rsidP="00F4006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6C8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 Обеспечение эффективности и экономичности использования выделенных средств бюджетного финансирования на приобретение товаров, работ, услуг и реализация мер, направленных на сокращение издержек Заказчика.</w:t>
      </w:r>
    </w:p>
    <w:p w:rsidR="001D014F" w:rsidRPr="000E16C8" w:rsidRDefault="00EC2242" w:rsidP="00F4006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6C8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 Обеспечение добросовестной конкуренции, недопущение дискриминации, введения ограничений или преимуще</w:t>
      </w:r>
      <w:proofErr w:type="gramStart"/>
      <w:r w:rsidRPr="000E16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дл</w:t>
      </w:r>
      <w:proofErr w:type="gramEnd"/>
      <w:r w:rsidRPr="000E16C8">
        <w:rPr>
          <w:rFonts w:ascii="Times New Roman" w:eastAsia="Times New Roman" w:hAnsi="Times New Roman" w:cs="Times New Roman"/>
          <w:sz w:val="28"/>
          <w:szCs w:val="28"/>
          <w:lang w:eastAsia="ru-RU"/>
        </w:rPr>
        <w:t>я отдельных участников закупки, за исключением случаев, если такие преимущества установлены действующим законодательством Российской Федерации.</w:t>
      </w:r>
    </w:p>
    <w:p w:rsidR="001D014F" w:rsidRPr="000E16C8" w:rsidRDefault="00EC2242" w:rsidP="00F4006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6C8">
        <w:rPr>
          <w:rFonts w:ascii="Times New Roman" w:eastAsia="Times New Roman" w:hAnsi="Times New Roman" w:cs="Times New Roman"/>
          <w:sz w:val="28"/>
          <w:szCs w:val="28"/>
          <w:lang w:eastAsia="ru-RU"/>
        </w:rPr>
        <w:t>2.2.3. Устранение возможностей злоупотребления и коррупции при определении поставщиков (подрядчиков, исполнителей).</w:t>
      </w:r>
    </w:p>
    <w:p w:rsidR="00EC2242" w:rsidRPr="000E16C8" w:rsidRDefault="00EC2242" w:rsidP="00F4006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6C8">
        <w:rPr>
          <w:rFonts w:ascii="Times New Roman" w:eastAsia="Times New Roman" w:hAnsi="Times New Roman" w:cs="Times New Roman"/>
          <w:sz w:val="28"/>
          <w:szCs w:val="28"/>
          <w:lang w:eastAsia="ru-RU"/>
        </w:rPr>
        <w:t>2.2.4. Недопущение разглашения сведений, ставших известными в ходе проведения процедур определения поставщиков (подрядчиков, исполнителей), в случаях, установленных действующим законодательством Российской Федерации.</w:t>
      </w:r>
    </w:p>
    <w:p w:rsidR="00F4006E" w:rsidRPr="000E16C8" w:rsidRDefault="00F4006E" w:rsidP="00F4006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26B" w:rsidRPr="000E16C8" w:rsidRDefault="00997D0E" w:rsidP="00F4006E">
      <w:pPr>
        <w:pStyle w:val="3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7C726B" w:rsidRPr="000E16C8">
        <w:rPr>
          <w:sz w:val="28"/>
          <w:szCs w:val="28"/>
        </w:rPr>
        <w:t xml:space="preserve">. Порядок создания и работы Единой комиссии </w:t>
      </w:r>
    </w:p>
    <w:p w:rsidR="007C726B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7C726B" w:rsidRPr="000E16C8">
        <w:rPr>
          <w:sz w:val="28"/>
          <w:szCs w:val="28"/>
        </w:rPr>
        <w:t>.1. Единая комиссия является коллегиальным органом, действующим на постоянной основе. Структурный состав Единой комиссии формируется в соответствии с приложением 1 к настоящему Положению.</w:t>
      </w:r>
    </w:p>
    <w:p w:rsidR="007C726B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7C726B" w:rsidRPr="000E16C8">
        <w:rPr>
          <w:sz w:val="28"/>
          <w:szCs w:val="28"/>
        </w:rPr>
        <w:t>.2. Персональный состав Единой комиссии, ее председатель, заместитель председателя, секретарь и члены Единой комиссии, порядок работы Единой комиссии у</w:t>
      </w:r>
      <w:r w:rsidR="00143B67" w:rsidRPr="000E16C8">
        <w:rPr>
          <w:sz w:val="28"/>
          <w:szCs w:val="28"/>
        </w:rPr>
        <w:t>тверждаются постановлением администрации</w:t>
      </w:r>
      <w:r w:rsidR="007C726B" w:rsidRPr="000E16C8">
        <w:rPr>
          <w:sz w:val="28"/>
          <w:szCs w:val="28"/>
        </w:rPr>
        <w:t xml:space="preserve"> Шенкурского муниципального округа Архангельской области.</w:t>
      </w:r>
    </w:p>
    <w:p w:rsidR="007C726B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7C726B" w:rsidRPr="000E16C8">
        <w:rPr>
          <w:sz w:val="28"/>
          <w:szCs w:val="28"/>
        </w:rPr>
        <w:t>.3. Число членов Единой комиссии должно быть не менее трех человек.</w:t>
      </w:r>
      <w:r w:rsidR="00951609" w:rsidRPr="000E16C8">
        <w:rPr>
          <w:sz w:val="28"/>
          <w:szCs w:val="28"/>
        </w:rPr>
        <w:t xml:space="preserve"> </w:t>
      </w:r>
      <w:r w:rsidR="003A1B19" w:rsidRPr="000E16C8">
        <w:rPr>
          <w:sz w:val="28"/>
          <w:szCs w:val="28"/>
        </w:rPr>
        <w:t xml:space="preserve">Общее </w:t>
      </w:r>
      <w:r w:rsidR="00951609" w:rsidRPr="000E16C8">
        <w:rPr>
          <w:sz w:val="28"/>
          <w:szCs w:val="28"/>
        </w:rPr>
        <w:t>количество</w:t>
      </w:r>
      <w:r w:rsidR="003A1B19" w:rsidRPr="000E16C8">
        <w:rPr>
          <w:sz w:val="28"/>
          <w:szCs w:val="28"/>
        </w:rPr>
        <w:t xml:space="preserve"> членов </w:t>
      </w:r>
      <w:r w:rsidR="005A4B5B" w:rsidRPr="000E16C8">
        <w:rPr>
          <w:sz w:val="28"/>
          <w:szCs w:val="28"/>
        </w:rPr>
        <w:t>комиссии</w:t>
      </w:r>
      <w:r w:rsidR="003A1B19" w:rsidRPr="000E16C8">
        <w:rPr>
          <w:sz w:val="28"/>
          <w:szCs w:val="28"/>
        </w:rPr>
        <w:t xml:space="preserve"> не может быть четным.</w:t>
      </w:r>
      <w:r w:rsidR="007C726B" w:rsidRPr="000E16C8">
        <w:rPr>
          <w:sz w:val="28"/>
          <w:szCs w:val="28"/>
        </w:rPr>
        <w:t xml:space="preserve"> Все члены Единой комиссии обладают правом решающего голоса. Члены комиссии могут участвовать в заседании с использованием систем </w:t>
      </w:r>
      <w:proofErr w:type="spellStart"/>
      <w:r w:rsidR="007C726B" w:rsidRPr="000E16C8">
        <w:rPr>
          <w:sz w:val="28"/>
          <w:szCs w:val="28"/>
        </w:rPr>
        <w:t>видео-конференц-связи</w:t>
      </w:r>
      <w:proofErr w:type="spellEnd"/>
      <w:r w:rsidR="007C726B" w:rsidRPr="000E16C8">
        <w:rPr>
          <w:sz w:val="28"/>
          <w:szCs w:val="28"/>
        </w:rPr>
        <w:t>.</w:t>
      </w:r>
    </w:p>
    <w:p w:rsidR="003A1B19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lastRenderedPageBreak/>
        <w:t>3</w:t>
      </w:r>
      <w:r w:rsidR="007C726B" w:rsidRPr="000E16C8">
        <w:rPr>
          <w:sz w:val="28"/>
          <w:szCs w:val="28"/>
        </w:rPr>
        <w:t>.4. Единую комиссию возглавляет председатель, а в его отсутствие - заместитель председателя.</w:t>
      </w:r>
      <w:r w:rsidR="006172D3" w:rsidRPr="000E16C8">
        <w:rPr>
          <w:sz w:val="28"/>
          <w:szCs w:val="28"/>
        </w:rPr>
        <w:t xml:space="preserve"> </w:t>
      </w:r>
      <w:r w:rsidR="003A1B19" w:rsidRPr="000E16C8">
        <w:rPr>
          <w:sz w:val="28"/>
          <w:szCs w:val="28"/>
        </w:rPr>
        <w:t xml:space="preserve">Членами </w:t>
      </w:r>
      <w:r w:rsidR="006172D3" w:rsidRPr="000E16C8">
        <w:rPr>
          <w:sz w:val="28"/>
          <w:szCs w:val="28"/>
        </w:rPr>
        <w:t>комиссии</w:t>
      </w:r>
      <w:r w:rsidR="003A1B19" w:rsidRPr="000E16C8">
        <w:rPr>
          <w:sz w:val="28"/>
          <w:szCs w:val="28"/>
        </w:rPr>
        <w:t xml:space="preserve"> могут быть сотрудники контрактной службы.</w:t>
      </w:r>
    </w:p>
    <w:p w:rsidR="00B81710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7C726B" w:rsidRPr="000E16C8">
        <w:rPr>
          <w:sz w:val="28"/>
          <w:szCs w:val="28"/>
        </w:rPr>
        <w:t>.5. На заседание Единой комиссии может быть приглашен представитель контрактной службы, ответственный за подготовку документации в рамках законодательства о контрактной системе в сфере закупок товаров, работ, услуг для обеспечения государственных и муниципальных нужд, или контрактный управляющий.</w:t>
      </w:r>
    </w:p>
    <w:p w:rsidR="00B81710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7C726B" w:rsidRPr="000E16C8">
        <w:rPr>
          <w:sz w:val="28"/>
          <w:szCs w:val="28"/>
        </w:rPr>
        <w:t>.6. Функциональные обязанности членов Единой комиссии определяются настоящим Положением.</w:t>
      </w:r>
    </w:p>
    <w:p w:rsidR="00B81710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B81710" w:rsidRPr="000E16C8">
        <w:rPr>
          <w:sz w:val="28"/>
          <w:szCs w:val="28"/>
        </w:rPr>
        <w:t>.7</w:t>
      </w:r>
      <w:r w:rsidR="007C726B" w:rsidRPr="000E16C8">
        <w:rPr>
          <w:sz w:val="28"/>
          <w:szCs w:val="28"/>
        </w:rPr>
        <w:t>. Членами Единой комиссии не могут быть:</w:t>
      </w:r>
    </w:p>
    <w:p w:rsidR="00B81710" w:rsidRPr="000E16C8" w:rsidRDefault="007C726B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 xml:space="preserve">- физические лица, которые были привлечены в качестве экспертов к проведению экспертной оценки извещения об осуществлении закупки, документации о закупке (в случае, если </w:t>
      </w:r>
      <w:r w:rsidR="00143B67" w:rsidRPr="000E16C8">
        <w:rPr>
          <w:sz w:val="28"/>
          <w:szCs w:val="28"/>
        </w:rPr>
        <w:t>Законом от 05.04.2013 №</w:t>
      </w:r>
      <w:r w:rsidRPr="000E16C8">
        <w:rPr>
          <w:sz w:val="28"/>
          <w:szCs w:val="28"/>
        </w:rPr>
        <w:t xml:space="preserve"> 44-ФЗ предусмотрена документация о закупке), заявок на участие в конкурсе;</w:t>
      </w:r>
    </w:p>
    <w:p w:rsidR="00B81710" w:rsidRPr="000E16C8" w:rsidRDefault="007C726B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proofErr w:type="gramStart"/>
      <w:r w:rsidRPr="000E16C8">
        <w:rPr>
          <w:sz w:val="28"/>
          <w:szCs w:val="28"/>
        </w:rPr>
        <w:t>- физические лица, имеющие личную заинтересованность в результатах определения поставщика (подрядчика, исполнителя), в том числе физические лица, подавшие заявки на участие в определении поставщика (подрядчика, исполнителя) либо состоящие в трудовых отношениях с организациями или физическими лицами, подавшими данные заявки, либо являющиеся управляющими организаций, подавших заявки на участие в определении поставщика (под</w:t>
      </w:r>
      <w:r w:rsidR="00143B67" w:rsidRPr="000E16C8">
        <w:rPr>
          <w:sz w:val="28"/>
          <w:szCs w:val="28"/>
        </w:rPr>
        <w:t>рядчика, исполнителя).</w:t>
      </w:r>
      <w:proofErr w:type="gramEnd"/>
      <w:r w:rsidR="00143B67" w:rsidRPr="000E16C8">
        <w:rPr>
          <w:sz w:val="28"/>
          <w:szCs w:val="28"/>
        </w:rPr>
        <w:t xml:space="preserve"> Понятие личная заинтересованность</w:t>
      </w:r>
      <w:r w:rsidRPr="000E16C8">
        <w:rPr>
          <w:sz w:val="28"/>
          <w:szCs w:val="28"/>
        </w:rPr>
        <w:t xml:space="preserve"> используется в значении, указанном в Фе</w:t>
      </w:r>
      <w:r w:rsidR="00143B67" w:rsidRPr="000E16C8">
        <w:rPr>
          <w:sz w:val="28"/>
          <w:szCs w:val="28"/>
        </w:rPr>
        <w:t>деральном законе от 25.12.2008 № 273-ФЗ О противодействии коррупции</w:t>
      </w:r>
      <w:r w:rsidR="008E0BED" w:rsidRPr="000E16C8">
        <w:rPr>
          <w:sz w:val="28"/>
          <w:szCs w:val="28"/>
        </w:rPr>
        <w:t xml:space="preserve"> (далее </w:t>
      </w:r>
      <w:proofErr w:type="gramStart"/>
      <w:r w:rsidR="008E0BED" w:rsidRPr="000E16C8">
        <w:rPr>
          <w:sz w:val="28"/>
          <w:szCs w:val="28"/>
        </w:rPr>
        <w:t>-З</w:t>
      </w:r>
      <w:proofErr w:type="gramEnd"/>
      <w:r w:rsidR="008E0BED" w:rsidRPr="000E16C8">
        <w:rPr>
          <w:sz w:val="28"/>
          <w:szCs w:val="28"/>
        </w:rPr>
        <w:t>акон от 25.12.2008 №</w:t>
      </w:r>
      <w:r w:rsidRPr="000E16C8">
        <w:rPr>
          <w:sz w:val="28"/>
          <w:szCs w:val="28"/>
        </w:rPr>
        <w:t xml:space="preserve"> 273-ФЗ);</w:t>
      </w:r>
    </w:p>
    <w:p w:rsidR="00B81710" w:rsidRPr="000E16C8" w:rsidRDefault="007C726B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физические лица, являющиеся участниками (акционерами) организаций, подавших заявки на участие в закупке, членами органов управления, кредиторами участников закупки;</w:t>
      </w:r>
    </w:p>
    <w:p w:rsidR="00B81710" w:rsidRPr="000E16C8" w:rsidRDefault="007C726B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должностные лица органов контроля, указанных в части 1 статьи 99 Закон</w:t>
      </w:r>
      <w:r w:rsidR="00143B67" w:rsidRPr="000E16C8">
        <w:rPr>
          <w:sz w:val="28"/>
          <w:szCs w:val="28"/>
        </w:rPr>
        <w:t>а от 05.04.2013 №</w:t>
      </w:r>
      <w:r w:rsidRPr="000E16C8">
        <w:rPr>
          <w:sz w:val="28"/>
          <w:szCs w:val="28"/>
        </w:rPr>
        <w:t xml:space="preserve"> 44-ФЗ, непосредственно осуществляющие контроль в сфере закупок.     </w:t>
      </w:r>
    </w:p>
    <w:p w:rsidR="00550F1A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B81710" w:rsidRPr="000E16C8">
        <w:rPr>
          <w:sz w:val="28"/>
          <w:szCs w:val="28"/>
        </w:rPr>
        <w:t>.8</w:t>
      </w:r>
      <w:r w:rsidR="007C726B" w:rsidRPr="000E16C8">
        <w:rPr>
          <w:sz w:val="28"/>
          <w:szCs w:val="28"/>
        </w:rPr>
        <w:t>. Замена члена Единой комиссии осуществляется по решению</w:t>
      </w:r>
      <w:r w:rsidR="00550F1A" w:rsidRPr="000E16C8">
        <w:rPr>
          <w:sz w:val="28"/>
          <w:szCs w:val="28"/>
        </w:rPr>
        <w:t xml:space="preserve"> </w:t>
      </w:r>
      <w:r w:rsidR="00143B67" w:rsidRPr="000E16C8">
        <w:rPr>
          <w:sz w:val="28"/>
          <w:szCs w:val="28"/>
        </w:rPr>
        <w:t xml:space="preserve">главы </w:t>
      </w:r>
      <w:r w:rsidR="00550F1A" w:rsidRPr="000E16C8">
        <w:rPr>
          <w:sz w:val="28"/>
          <w:szCs w:val="28"/>
        </w:rPr>
        <w:t>Шенкурского муниципального округа</w:t>
      </w:r>
      <w:r w:rsidR="007C726B" w:rsidRPr="000E16C8">
        <w:rPr>
          <w:sz w:val="28"/>
          <w:szCs w:val="28"/>
        </w:rPr>
        <w:t>, принявшего решение о создании Комиссии.</w:t>
      </w:r>
    </w:p>
    <w:p w:rsidR="003E31F4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550F1A" w:rsidRPr="000E16C8">
        <w:rPr>
          <w:sz w:val="28"/>
          <w:szCs w:val="28"/>
        </w:rPr>
        <w:t xml:space="preserve">.9. </w:t>
      </w:r>
      <w:proofErr w:type="gramStart"/>
      <w:r w:rsidR="007C726B" w:rsidRPr="000E16C8">
        <w:rPr>
          <w:sz w:val="28"/>
          <w:szCs w:val="28"/>
        </w:rPr>
        <w:t xml:space="preserve">Замена члена Единой комиссии осуществляется незамедлительно после выявления его несоответствия требованиям пункта </w:t>
      </w:r>
      <w:r w:rsidR="00550F1A" w:rsidRPr="000E16C8">
        <w:rPr>
          <w:sz w:val="28"/>
          <w:szCs w:val="28"/>
        </w:rPr>
        <w:t>2.7.</w:t>
      </w:r>
      <w:r w:rsidR="007C726B" w:rsidRPr="000E16C8">
        <w:rPr>
          <w:sz w:val="28"/>
          <w:szCs w:val="28"/>
        </w:rPr>
        <w:t xml:space="preserve"> настоящего Положения, на физическое лицо, соответствующее требованиям пункта </w:t>
      </w:r>
      <w:r w:rsidR="00550F1A" w:rsidRPr="000E16C8">
        <w:rPr>
          <w:sz w:val="28"/>
          <w:szCs w:val="28"/>
        </w:rPr>
        <w:t>2.7.</w:t>
      </w:r>
      <w:r w:rsidR="007C726B" w:rsidRPr="000E16C8">
        <w:rPr>
          <w:sz w:val="28"/>
          <w:szCs w:val="28"/>
        </w:rPr>
        <w:t xml:space="preserve"> настоящего Положения, требованиям законодательства о контрактной системе в сфере закупок товаров, работ, услуг для обеспечения </w:t>
      </w:r>
      <w:r w:rsidR="007C726B" w:rsidRPr="000E16C8">
        <w:rPr>
          <w:sz w:val="28"/>
          <w:szCs w:val="28"/>
        </w:rPr>
        <w:lastRenderedPageBreak/>
        <w:t>государственных и муниципальных нужд либо сразу после выявления обстоятельств: болезнь, отпуск или увольнение члена Комиссии.</w:t>
      </w:r>
      <w:proofErr w:type="gramEnd"/>
    </w:p>
    <w:p w:rsidR="00E63345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3E31F4" w:rsidRPr="000E16C8">
        <w:rPr>
          <w:sz w:val="28"/>
          <w:szCs w:val="28"/>
        </w:rPr>
        <w:t>.10</w:t>
      </w:r>
      <w:r w:rsidR="007C726B" w:rsidRPr="000E16C8">
        <w:rPr>
          <w:sz w:val="28"/>
          <w:szCs w:val="28"/>
        </w:rPr>
        <w:t>. Единая комиссия правомочна осуществлять свои функции, если на ее заседании присутствует не менее чем пятьдесят процентов общего числа ее членов.</w:t>
      </w:r>
    </w:p>
    <w:p w:rsidR="0054488A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E63345" w:rsidRPr="000E16C8">
        <w:rPr>
          <w:sz w:val="28"/>
          <w:szCs w:val="28"/>
        </w:rPr>
        <w:t>.11.</w:t>
      </w:r>
      <w:r w:rsidR="007C726B" w:rsidRPr="000E16C8">
        <w:rPr>
          <w:sz w:val="28"/>
          <w:szCs w:val="28"/>
        </w:rPr>
        <w:t>Члены Единой комиссии должны быть своевременно уведомлены секретарем Единой комиссии о месте, дате и времени проведения заседания.</w:t>
      </w:r>
    </w:p>
    <w:p w:rsidR="0000131C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7C726B" w:rsidRPr="000E16C8">
        <w:rPr>
          <w:sz w:val="28"/>
          <w:szCs w:val="28"/>
        </w:rPr>
        <w:t xml:space="preserve">.12. Уведомление членов Единой комиссии о месте, дате и времени проведения заседаний Единой комиссии осуществляется не </w:t>
      </w:r>
      <w:proofErr w:type="gramStart"/>
      <w:r w:rsidR="007C726B" w:rsidRPr="000E16C8">
        <w:rPr>
          <w:sz w:val="28"/>
          <w:szCs w:val="28"/>
        </w:rPr>
        <w:t>позднее</w:t>
      </w:r>
      <w:proofErr w:type="gramEnd"/>
      <w:r w:rsidR="007C726B" w:rsidRPr="000E16C8">
        <w:rPr>
          <w:sz w:val="28"/>
          <w:szCs w:val="28"/>
        </w:rPr>
        <w:t xml:space="preserve"> чем за два рабочих дня до даты проведения такого заседания.</w:t>
      </w:r>
    </w:p>
    <w:p w:rsidR="004D552E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7C726B" w:rsidRPr="000E16C8">
        <w:rPr>
          <w:sz w:val="28"/>
          <w:szCs w:val="28"/>
        </w:rPr>
        <w:t>.13. Решения Единой комиссии принимаются открытым голосованием простым большинством голосов присутствующих на заседании членов Единой комиссии. Каждому члену Единой комиссии принадлежит один голос, член Единой комиссии не вправе воздержаться от голосования.</w:t>
      </w:r>
    </w:p>
    <w:p w:rsidR="004B09C6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7C726B" w:rsidRPr="000E16C8">
        <w:rPr>
          <w:sz w:val="28"/>
          <w:szCs w:val="28"/>
        </w:rPr>
        <w:t>.14. При равенстве голосов решающим признается голос председателя Единой комиссии.</w:t>
      </w:r>
    </w:p>
    <w:p w:rsidR="009C1A7B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7C726B" w:rsidRPr="000E16C8">
        <w:rPr>
          <w:sz w:val="28"/>
          <w:szCs w:val="28"/>
        </w:rPr>
        <w:t>.15. Сведения о голосовании каждого члена Единой комиссии вносятся в протокол, который формируется функционалом электронной площадки.</w:t>
      </w:r>
    </w:p>
    <w:p w:rsidR="009C1A7B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7C726B" w:rsidRPr="000E16C8">
        <w:rPr>
          <w:sz w:val="28"/>
          <w:szCs w:val="28"/>
        </w:rPr>
        <w:t xml:space="preserve">.16. Принятие решения членами Единой комиссии путем проведения заочного голосования, а также делегирование ими своих полномочий иным лицам не допускаются. Правомочными являются лишь те решения, которые приняты путем голосования исключительно в рамках проведения очного заседания либо с использованием системы </w:t>
      </w:r>
      <w:proofErr w:type="spellStart"/>
      <w:r w:rsidR="007C726B" w:rsidRPr="000E16C8">
        <w:rPr>
          <w:sz w:val="28"/>
          <w:szCs w:val="28"/>
        </w:rPr>
        <w:t>видео-конференц-связи</w:t>
      </w:r>
      <w:proofErr w:type="spellEnd"/>
      <w:r w:rsidR="007C726B" w:rsidRPr="000E16C8">
        <w:rPr>
          <w:sz w:val="28"/>
          <w:szCs w:val="28"/>
        </w:rPr>
        <w:t xml:space="preserve"> в достаточном количественном составе.</w:t>
      </w:r>
    </w:p>
    <w:p w:rsidR="009C1A7B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7C726B" w:rsidRPr="000E16C8">
        <w:rPr>
          <w:sz w:val="28"/>
          <w:szCs w:val="28"/>
        </w:rPr>
        <w:t>.17. Секретарь Единой комиссии:</w:t>
      </w:r>
    </w:p>
    <w:p w:rsidR="009C1A7B" w:rsidRPr="000E16C8" w:rsidRDefault="007C726B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proofErr w:type="gramStart"/>
      <w:r w:rsidRPr="000E16C8">
        <w:rPr>
          <w:sz w:val="28"/>
          <w:szCs w:val="28"/>
        </w:rPr>
        <w:t>- осуществляет подготовку заседаний Единой комиссии, включая оформление и рассылку необходимых документов, информирование членов Единой комиссии по всем вопросам, относящимся к их функциям, в том числе извещение членов Единой комиссии, а также лиц, принимающих участие в работе Единой комиссии, о времени и месте проведения заседаний, и обеспечение членов Единой комиссии необходимыми материалами;</w:t>
      </w:r>
      <w:proofErr w:type="gramEnd"/>
    </w:p>
    <w:p w:rsidR="009C1A7B" w:rsidRPr="000E16C8" w:rsidRDefault="007C726B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обеспечивает взаимодействие с контрактной службой и контрактным управляющим в соответствии с Положением о контрактной службе заказчика, должностной инструкцией контрактного управляющего;</w:t>
      </w:r>
    </w:p>
    <w:p w:rsidR="009C1A7B" w:rsidRPr="000E16C8" w:rsidRDefault="007C726B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осуществляет иные действия организационно-технического характера.</w:t>
      </w:r>
    </w:p>
    <w:p w:rsidR="009C1A7B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3</w:t>
      </w:r>
      <w:r w:rsidR="007C726B" w:rsidRPr="000E16C8">
        <w:rPr>
          <w:sz w:val="28"/>
          <w:szCs w:val="28"/>
        </w:rPr>
        <w:t>.18. Члены Единой комиссии обязаны:</w:t>
      </w:r>
    </w:p>
    <w:p w:rsidR="009C1A7B" w:rsidRPr="000E16C8" w:rsidRDefault="007C726B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 xml:space="preserve">- лично присутствовать на заседаниях Единой комиссии. Отсутствие на заседаниях Единой комиссии допускается только по уважительным </w:t>
      </w:r>
      <w:r w:rsidRPr="000E16C8">
        <w:rPr>
          <w:sz w:val="28"/>
          <w:szCs w:val="28"/>
        </w:rPr>
        <w:lastRenderedPageBreak/>
        <w:t>причинам в соответствии с трудовым законодательством Российской Федерации;</w:t>
      </w:r>
    </w:p>
    <w:p w:rsidR="009C1A7B" w:rsidRPr="000E16C8" w:rsidRDefault="007C726B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выступать по вопросам повестки дня на заседаниях Единой комиссии;</w:t>
      </w:r>
    </w:p>
    <w:p w:rsidR="009C1A7B" w:rsidRPr="000E16C8" w:rsidRDefault="007C726B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проверять правильность содержания протоколов заседаний Единой комиссии;</w:t>
      </w:r>
    </w:p>
    <w:p w:rsidR="009C1A7B" w:rsidRPr="000E16C8" w:rsidRDefault="00143B67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излагать в письменном виде особое мнение</w:t>
      </w:r>
      <w:r w:rsidR="007C726B" w:rsidRPr="000E16C8">
        <w:rPr>
          <w:sz w:val="28"/>
          <w:szCs w:val="28"/>
        </w:rPr>
        <w:t xml:space="preserve"> с занесением его в протоколы заседаний Единой комиссии (в случае несогласия с решениями комиссии);</w:t>
      </w:r>
    </w:p>
    <w:p w:rsidR="007C726B" w:rsidRPr="000E16C8" w:rsidRDefault="007C726B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 xml:space="preserve">- принимать меры по предотвращению и урегулированию конфликта интересов в соответствии с </w:t>
      </w:r>
      <w:r w:rsidR="00143B67" w:rsidRPr="000E16C8">
        <w:rPr>
          <w:sz w:val="28"/>
          <w:szCs w:val="28"/>
        </w:rPr>
        <w:t>Законом от 25.12.2008 №</w:t>
      </w:r>
      <w:r w:rsidRPr="000E16C8">
        <w:rPr>
          <w:sz w:val="28"/>
          <w:szCs w:val="28"/>
        </w:rPr>
        <w:t xml:space="preserve"> 273-ФЗ, в том числе с учетом информации, предоставленной заказчику в соответствии с частью 23 статьи 34 Закона от 05.04.2013 </w:t>
      </w:r>
      <w:r w:rsidR="009C1A7B" w:rsidRPr="000E16C8">
        <w:rPr>
          <w:sz w:val="28"/>
          <w:szCs w:val="28"/>
        </w:rPr>
        <w:t xml:space="preserve">                             </w:t>
      </w:r>
      <w:r w:rsidR="00143B67" w:rsidRPr="000E16C8">
        <w:rPr>
          <w:sz w:val="28"/>
          <w:szCs w:val="28"/>
        </w:rPr>
        <w:t>№</w:t>
      </w:r>
      <w:r w:rsidRPr="000E16C8">
        <w:rPr>
          <w:sz w:val="28"/>
          <w:szCs w:val="28"/>
        </w:rPr>
        <w:t xml:space="preserve"> 44-ФЗ </w:t>
      </w:r>
      <w:proofErr w:type="gramStart"/>
      <w:r w:rsidRPr="000E16C8">
        <w:rPr>
          <w:sz w:val="28"/>
          <w:szCs w:val="28"/>
        </w:rPr>
        <w:t>о</w:t>
      </w:r>
      <w:proofErr w:type="gramEnd"/>
      <w:r w:rsidRPr="000E16C8">
        <w:rPr>
          <w:sz w:val="28"/>
          <w:szCs w:val="28"/>
        </w:rPr>
        <w:t xml:space="preserve"> всех соисполнителях, субподрядчиках, заключивших договор или договоры с поставщиком (подрядчиком, исполнителем), цена которого или общая цена которых составляет более чем десять процентов цены контракта, при </w:t>
      </w:r>
      <w:proofErr w:type="gramStart"/>
      <w:r w:rsidRPr="000E16C8">
        <w:rPr>
          <w:sz w:val="28"/>
          <w:szCs w:val="28"/>
        </w:rPr>
        <w:t>осуществлении</w:t>
      </w:r>
      <w:proofErr w:type="gramEnd"/>
      <w:r w:rsidRPr="000E16C8">
        <w:rPr>
          <w:sz w:val="28"/>
          <w:szCs w:val="28"/>
        </w:rPr>
        <w:t xml:space="preserve"> закупки с начальной максимальной ценой контракта, превышающей размер, установленный Правительством Российской Федерации.</w:t>
      </w:r>
    </w:p>
    <w:p w:rsidR="009C1A7B" w:rsidRPr="000E16C8" w:rsidRDefault="009C1A7B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9C1A7B" w:rsidRPr="000E16C8" w:rsidRDefault="00997D0E" w:rsidP="00F4006E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16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9C1A7B" w:rsidRPr="000E16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Права и обязанности Единой комиссии, членов Единой комиссии </w:t>
      </w:r>
    </w:p>
    <w:p w:rsidR="00743FCE" w:rsidRPr="000E16C8" w:rsidRDefault="00997D0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b/>
          <w:i/>
          <w:sz w:val="28"/>
          <w:szCs w:val="28"/>
        </w:rPr>
      </w:pPr>
      <w:r w:rsidRPr="000E16C8">
        <w:rPr>
          <w:b/>
          <w:i/>
          <w:sz w:val="28"/>
          <w:szCs w:val="28"/>
        </w:rPr>
        <w:t>4</w:t>
      </w:r>
      <w:r w:rsidR="00743FCE" w:rsidRPr="000E16C8">
        <w:rPr>
          <w:b/>
          <w:i/>
          <w:sz w:val="28"/>
          <w:szCs w:val="28"/>
        </w:rPr>
        <w:t>.1. Единая комиссия обязана:</w:t>
      </w:r>
    </w:p>
    <w:p w:rsidR="00743FCE" w:rsidRPr="000E16C8" w:rsidRDefault="00743FC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знать и руководствоваться в своей деятельности законодательством Российской Федерации в сфере закупок товаров, работ, услуг и настоящим Положением;</w:t>
      </w:r>
    </w:p>
    <w:p w:rsidR="00743FCE" w:rsidRPr="000E16C8" w:rsidRDefault="00743FC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до начала проведения процедуры осуществления закупки ознакомиться со всеми подготовленными по процедуре документами;</w:t>
      </w:r>
    </w:p>
    <w:p w:rsidR="00743FCE" w:rsidRPr="000E16C8" w:rsidRDefault="00743FC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отказать участнику закупки в допуске к участию в случаях, установленных законодательством о контрактной системе в сфере закупок товаров, работ, услуг для обеспечения государственных и муниципальных нужд;</w:t>
      </w:r>
    </w:p>
    <w:p w:rsidR="00743FCE" w:rsidRPr="000E16C8" w:rsidRDefault="00743FC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учитывать особенности осуществления закупок у субъектов малого предпринимательства в соответствии с законодательством Российской Федерации;</w:t>
      </w:r>
    </w:p>
    <w:p w:rsidR="00743FCE" w:rsidRPr="000E16C8" w:rsidRDefault="00743FC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учитывать преимущества в пользу заявок на участие в закупках, поданных от имени учреждений (предприятий) уголовно-исполнительной системы и (или) организаций инвалидов, социально ориентированных некоммерческих организаций, а также содержащих предложения о поставке товаров российского происхождения, в случае если в извещении о проведении закупки содержится указание на такие преимущества;</w:t>
      </w:r>
    </w:p>
    <w:p w:rsidR="00743FCE" w:rsidRPr="000E16C8" w:rsidRDefault="00743FC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lastRenderedPageBreak/>
        <w:t xml:space="preserve">- оценивать и сопоставлять заявки на участие в конкурсе (открытый конкурс в электронной форме) в соответствии с порядком и критериями, установленными в извещении об осуществлении закупки, документации о закупке (в случае, если </w:t>
      </w:r>
      <w:r w:rsidR="00143B67" w:rsidRPr="000E16C8">
        <w:rPr>
          <w:sz w:val="28"/>
          <w:szCs w:val="28"/>
        </w:rPr>
        <w:t>Законом от 05.04.2013 №</w:t>
      </w:r>
      <w:r w:rsidRPr="000E16C8">
        <w:rPr>
          <w:sz w:val="28"/>
          <w:szCs w:val="28"/>
        </w:rPr>
        <w:t xml:space="preserve"> 44-ФЗ предусмотрена документация о закупке);</w:t>
      </w:r>
    </w:p>
    <w:p w:rsidR="00743FCE" w:rsidRPr="000E16C8" w:rsidRDefault="00743FC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рассматривать заявки на соответствие их требованиям, установленным в извещении о проведении запроса котировок в электронной форме, оценивать данные заявки;</w:t>
      </w:r>
    </w:p>
    <w:p w:rsidR="00743FCE" w:rsidRPr="000E16C8" w:rsidRDefault="00743FC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не проводить переговоры с участниками закупки;</w:t>
      </w:r>
    </w:p>
    <w:p w:rsidR="00743FCE" w:rsidRPr="000E16C8" w:rsidRDefault="00743FC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не допускать разглашения сведений, ставших известными в ходе проведения процедур закупок;</w:t>
      </w:r>
    </w:p>
    <w:p w:rsidR="00743FCE" w:rsidRPr="000E16C8" w:rsidRDefault="00743FCE" w:rsidP="00F4006E">
      <w:pPr>
        <w:pStyle w:val="formattext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E16C8">
        <w:rPr>
          <w:sz w:val="28"/>
          <w:szCs w:val="28"/>
        </w:rPr>
        <w:t>- исполнять предписания уполномоченных на осуществление контроля в сфере закупок федерального органа исполнительной власти, органа исполнительной власти субъекта Российской Федерации об устранении выявленных ими нарушений законодательства Российской Федерации и (или) иных нормативных правовых актов Российской Федерации, субъекта Федерации о закупках.</w:t>
      </w:r>
    </w:p>
    <w:p w:rsidR="007A2917" w:rsidRPr="000E16C8" w:rsidRDefault="00997D0E" w:rsidP="00F4006E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0E16C8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7A2917" w:rsidRPr="000E16C8">
        <w:rPr>
          <w:rFonts w:ascii="Times New Roman" w:hAnsi="Times New Roman" w:cs="Times New Roman"/>
          <w:b/>
          <w:i/>
          <w:sz w:val="28"/>
          <w:szCs w:val="28"/>
        </w:rPr>
        <w:t>.2. Единая комиссия вправе:</w:t>
      </w:r>
    </w:p>
    <w:p w:rsidR="00743FCE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переносить заседания Единой комиссии на другое время (при необходимости);</w:t>
      </w:r>
    </w:p>
    <w:p w:rsidR="00743FCE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привлекать к своей работе экспертов и экспертные организации (при необходимости);</w:t>
      </w:r>
    </w:p>
    <w:p w:rsidR="00743FCE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обратиться к заказчику за разъяснениями по объекту закупки;</w:t>
      </w:r>
    </w:p>
    <w:p w:rsidR="00743FCE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давать рекомендации заказчику.</w:t>
      </w:r>
    </w:p>
    <w:p w:rsidR="00743FCE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E16C8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7A2917" w:rsidRPr="000E16C8">
        <w:rPr>
          <w:rFonts w:ascii="Times New Roman" w:hAnsi="Times New Roman" w:cs="Times New Roman"/>
          <w:b/>
          <w:i/>
          <w:sz w:val="28"/>
          <w:szCs w:val="28"/>
        </w:rPr>
        <w:t>.3. Члены Единой комиссии вправе:</w:t>
      </w:r>
    </w:p>
    <w:p w:rsidR="00743FCE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выступать по вопросам повестки дня на заседаниях Единой комиссии;</w:t>
      </w:r>
    </w:p>
    <w:p w:rsidR="00743FCE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проверять правильность содержания составляемых Единой комиссией протоколов, в том числе правильность отражения в этих протоколах своего выступления.</w:t>
      </w:r>
    </w:p>
    <w:p w:rsidR="00743FCE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E16C8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7A2917" w:rsidRPr="000E16C8">
        <w:rPr>
          <w:rFonts w:ascii="Times New Roman" w:hAnsi="Times New Roman" w:cs="Times New Roman"/>
          <w:b/>
          <w:i/>
          <w:sz w:val="28"/>
          <w:szCs w:val="28"/>
        </w:rPr>
        <w:t>.4. Члены Единой комиссии обязаны:</w:t>
      </w:r>
    </w:p>
    <w:p w:rsidR="00743FCE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присутствовать на заседаниях Единой комиссии, за исключением случаев, вызванных уважительными причинами (временная нетрудоспособность, командировка и другие уважительные причины);</w:t>
      </w:r>
    </w:p>
    <w:p w:rsidR="00743FCE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принимать решения в пределах своей компетенции;</w:t>
      </w:r>
    </w:p>
    <w:p w:rsidR="007A2917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незамедлительно сообщить заказчику, принявшему решение о создании Единой комиссии, о возникновении обстоятельств, предусмотренных пу</w:t>
      </w:r>
      <w:r w:rsidR="00743FCE" w:rsidRPr="000E16C8">
        <w:rPr>
          <w:rFonts w:ascii="Times New Roman" w:hAnsi="Times New Roman" w:cs="Times New Roman"/>
          <w:sz w:val="28"/>
          <w:szCs w:val="28"/>
        </w:rPr>
        <w:t>нктом 3.8 настоящего Положения.</w:t>
      </w:r>
    </w:p>
    <w:p w:rsidR="002E78C9" w:rsidRPr="000E16C8" w:rsidRDefault="002E78C9" w:rsidP="00F400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006E" w:rsidRPr="000E16C8" w:rsidRDefault="00997D0E" w:rsidP="00F400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6C8">
        <w:rPr>
          <w:rFonts w:ascii="Times New Roman" w:hAnsi="Times New Roman" w:cs="Times New Roman"/>
          <w:b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b/>
          <w:sz w:val="28"/>
          <w:szCs w:val="28"/>
        </w:rPr>
        <w:t xml:space="preserve">. Порядок осуществления процедуры определения поставщика </w:t>
      </w:r>
    </w:p>
    <w:p w:rsidR="007A2917" w:rsidRPr="000E16C8" w:rsidRDefault="007A2917" w:rsidP="00F400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6C8">
        <w:rPr>
          <w:rFonts w:ascii="Times New Roman" w:hAnsi="Times New Roman" w:cs="Times New Roman"/>
          <w:b/>
          <w:sz w:val="28"/>
          <w:szCs w:val="28"/>
        </w:rPr>
        <w:lastRenderedPageBreak/>
        <w:t>(подрядчика, исполнителя) в электронной форме</w:t>
      </w:r>
    </w:p>
    <w:p w:rsidR="00573182" w:rsidRPr="000E16C8" w:rsidRDefault="00997D0E" w:rsidP="00997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>.1. Не позднее двух рабочих дней со дня, следующего за датой окончания срока подачи заявок на участие в открытом конкурсе в электронной форме,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закупки:</w:t>
      </w:r>
    </w:p>
    <w:p w:rsidR="00573182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>.1.1. Члены Единой комиссии:</w:t>
      </w:r>
    </w:p>
    <w:p w:rsidR="00573182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рассматривают первые части заявок на участие в закупке, направленные оператором электронной площадки, и принимают решение о признании первой части заявки на участие в закупке соответствующей извещению об осуществлении закупки или об отклонении заявки на участие в закупке;</w:t>
      </w:r>
    </w:p>
    <w:p w:rsidR="00573182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осуществляют оценку первых частей заявок на участие в закупке, в отношении которых принято решение о признании соответствующими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извещению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об осуществлении закупки, по критериям, предусмотренным пунктами 2 и 3 части 1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32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 (если такие критерии установлены извещением об осуществлении закупки).</w:t>
      </w:r>
    </w:p>
    <w:p w:rsidR="00573182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>.1.2. Действия, предусмотренные пунктом 5.1 Положения, могут осуществляться не позднее пяти рабочих дней со дня, следующего за датой окончания срока подачи заявок на участие в закупке,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закупки:</w:t>
      </w:r>
    </w:p>
    <w:p w:rsidR="00573182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научно-исследовательских, опытно-конструкторских и технологических работ;</w:t>
      </w:r>
    </w:p>
    <w:p w:rsidR="00573182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на создание произведения литературы или искусства;</w:t>
      </w:r>
    </w:p>
    <w:p w:rsidR="00573182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работ по сохранению объектов культурного наследия (памятников истории и культуры) народов Российской Федерации;</w:t>
      </w:r>
    </w:p>
    <w:p w:rsidR="00573182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работ по реставрации музейных предметов и музейных коллекций, включенных в состав Музейного фонда Российской Федерации, документов Архивного фонда Российской Федерации, особо ценных и редких документов, входящих в состав библиотечных фондов;</w:t>
      </w:r>
    </w:p>
    <w:p w:rsidR="00573182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6C8">
        <w:rPr>
          <w:rFonts w:ascii="Times New Roman" w:hAnsi="Times New Roman" w:cs="Times New Roman"/>
          <w:sz w:val="28"/>
          <w:szCs w:val="28"/>
        </w:rPr>
        <w:t>- работ, услуг, связанных с необходимостью допуска подрядчиков, исполнителей к учетным базам данных музеев, архивов, библиотек, к хранилищам (депозитариям) музея, библиотеки, к системам обеспечения безопасности и (или) сохранности музейных предметов и музейных коллекций, архивных документов, библиотечного фонда.</w:t>
      </w:r>
      <w:proofErr w:type="gramEnd"/>
    </w:p>
    <w:p w:rsidR="00573182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.1.3. Отказ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>в допуске к участию в открытом конкурсе в электронной форме по основаниям</w:t>
      </w:r>
      <w:proofErr w:type="gramEnd"/>
      <w:r w:rsidR="007A2917" w:rsidRPr="000E16C8">
        <w:rPr>
          <w:rFonts w:ascii="Times New Roman" w:hAnsi="Times New Roman" w:cs="Times New Roman"/>
          <w:sz w:val="28"/>
          <w:szCs w:val="28"/>
        </w:rPr>
        <w:t>, не предусмотренным частью 5 статьи 48 Закона от 05.04</w:t>
      </w:r>
      <w:r w:rsidR="00143B67" w:rsidRPr="000E16C8">
        <w:rPr>
          <w:rFonts w:ascii="Times New Roman" w:hAnsi="Times New Roman" w:cs="Times New Roman"/>
          <w:sz w:val="28"/>
          <w:szCs w:val="28"/>
        </w:rPr>
        <w:t>.2013 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44-ФЗ, не допускается.</w:t>
      </w:r>
    </w:p>
    <w:p w:rsidR="00573182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.1.4. По результатам рассмотрения и оценки первых частей заявок на участие в открытом конкурсе в электронной форме формируется протокол рассмотрения и оценки первых частей заявок. Члены Единой комиссии подписывают протокол усиленной квалифицированной электронной подписью на электронной площадке не позднее даты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>окончания срока рассмотрения первых частей заявок</w:t>
      </w:r>
      <w:proofErr w:type="gramEnd"/>
      <w:r w:rsidR="007A2917" w:rsidRPr="000E16C8">
        <w:rPr>
          <w:rFonts w:ascii="Times New Roman" w:hAnsi="Times New Roman" w:cs="Times New Roman"/>
          <w:sz w:val="28"/>
          <w:szCs w:val="28"/>
        </w:rPr>
        <w:t xml:space="preserve"> на участие в таком конкурсе. </w:t>
      </w:r>
    </w:p>
    <w:p w:rsidR="00573182" w:rsidRPr="000E16C8" w:rsidRDefault="00573182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У</w:t>
      </w:r>
      <w:r w:rsidR="007A2917" w:rsidRPr="000E16C8">
        <w:rPr>
          <w:rFonts w:ascii="Times New Roman" w:hAnsi="Times New Roman" w:cs="Times New Roman"/>
          <w:sz w:val="28"/>
          <w:szCs w:val="28"/>
        </w:rPr>
        <w:t>казанный протокол должен содержать информацию:</w:t>
      </w:r>
    </w:p>
    <w:p w:rsidR="00573182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дату рассмотрения и оценки первых частей заявок на участие в закупке, идентификационные номера таких заявок;</w:t>
      </w:r>
    </w:p>
    <w:p w:rsidR="00573182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информацию о принятом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о признании первой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извещения об осуществлении закупки, которым не соответствует такая заявка, положений заявки на участие в закупке, которые не соответствуют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Закону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извещению об осуществлении закупки;</w:t>
      </w:r>
    </w:p>
    <w:p w:rsidR="00573182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присвоенные первым частям заявок на участие в закупке, признанным соответствующими извещению об осуществлении закупки, значения по каждому критерию оценки первых частей заявок на участие в закупке (в случае установления таких критериев в извещении об осуществлении закупки);</w:t>
      </w:r>
    </w:p>
    <w:p w:rsidR="00573182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информацию о решении каждого члена комиссии по осуществлению закупок, принимавшего участие в рассмотрении и оценке первых частей заявок на участие в закупке, в отношении каждой первой части заявки на участие в закупке;</w:t>
      </w:r>
    </w:p>
    <w:p w:rsidR="00573182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информацию о признании определения поставщика (подрядчика, исполнителя)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в случаях, предусмотренных пунктами 2 и 4 части 1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52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573182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.1.5.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>Если по результатам рассмотрения и оценки первых частей заявок на участие в открытом конкурсе в электронной форме Единая комиссия приняла решение об отказе в допуске к участию в таком конкурсе всех участников закупки, подавших заявки на участие в нем, или о признании только одного участника закупки, подавшего заявку на участие в таком конкурсе, его участником, открытый конкурс в электронной форме</w:t>
      </w:r>
      <w:proofErr w:type="gramEnd"/>
      <w:r w:rsidR="007A2917" w:rsidRPr="000E16C8">
        <w:rPr>
          <w:rFonts w:ascii="Times New Roman" w:hAnsi="Times New Roman" w:cs="Times New Roman"/>
          <w:sz w:val="28"/>
          <w:szCs w:val="28"/>
        </w:rPr>
        <w:t xml:space="preserve"> признается несостоявшимся. В протокол рассмотрения и оценки первых частей заявок вносится информация о признании конкурса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="007A2917" w:rsidRPr="000E16C8">
        <w:rPr>
          <w:rFonts w:ascii="Times New Roman" w:hAnsi="Times New Roman" w:cs="Times New Roman"/>
          <w:sz w:val="28"/>
          <w:szCs w:val="28"/>
        </w:rPr>
        <w:t>.</w:t>
      </w:r>
    </w:p>
    <w:p w:rsidR="00573182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.1.6. Не позднее двух рабочих дней со дня, следующего за днем получения вторых частей заявок на участие в закупке, но не позднее даты окончания срока рассмотрения и оценки вторых частей заявок на участие в </w:t>
      </w:r>
      <w:r w:rsidR="007A2917" w:rsidRPr="000E16C8">
        <w:rPr>
          <w:rFonts w:ascii="Times New Roman" w:hAnsi="Times New Roman" w:cs="Times New Roman"/>
          <w:sz w:val="28"/>
          <w:szCs w:val="28"/>
        </w:rPr>
        <w:lastRenderedPageBreak/>
        <w:t>закупке, установленной в извещении об осуществлении закупки, члены Единой комиссии:</w:t>
      </w:r>
    </w:p>
    <w:p w:rsidR="00573182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6C8">
        <w:rPr>
          <w:rFonts w:ascii="Times New Roman" w:hAnsi="Times New Roman" w:cs="Times New Roman"/>
          <w:sz w:val="28"/>
          <w:szCs w:val="28"/>
        </w:rPr>
        <w:t xml:space="preserve">- рассматривают вторые части заявок на участие в закупке, а также информацию и документы, направленные оператором электронной площадки в соответствии с пунктом </w:t>
      </w:r>
      <w:r w:rsidR="00573182" w:rsidRPr="000E16C8">
        <w:rPr>
          <w:rFonts w:ascii="Times New Roman" w:hAnsi="Times New Roman" w:cs="Times New Roman"/>
          <w:sz w:val="28"/>
          <w:szCs w:val="28"/>
        </w:rPr>
        <w:t xml:space="preserve"> </w:t>
      </w:r>
      <w:r w:rsidRPr="000E16C8">
        <w:rPr>
          <w:rFonts w:ascii="Times New Roman" w:hAnsi="Times New Roman" w:cs="Times New Roman"/>
          <w:sz w:val="28"/>
          <w:szCs w:val="28"/>
        </w:rPr>
        <w:t xml:space="preserve">2 части 10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48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и принимают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закупке;</w:t>
      </w:r>
      <w:proofErr w:type="gramEnd"/>
    </w:p>
    <w:p w:rsidR="00573182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осуществляют оценку вторых частей заявок на участие в закупке, в отношении которых принято решение о признании соответствующими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извещению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об осуществлении закупки, по критерию, предусмотренному пунктом 4 части 1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32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 (если такой критерий установлен извещением об осуществлении закупки).</w:t>
      </w:r>
    </w:p>
    <w:p w:rsidR="005F34D5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.1.7. На основании результатов рассмотрения вторых частей заявок принимают решение о соответствии или о несоответствии заявки на участие в конкурсе требованиям извещения, документации о закупке (в случае, если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Законом от 05.04.2013 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 предусмотрена документация о закупке) в порядке и по основаниям, которые предусмотрены частью 12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48 Закона от 05.04.2013 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44-ФЗ. В случае установления недостоверности информации, представленной участником открытого конкурса в электронной форме, Единая комиссия отстраняет такого участника от участия в конкурсе на любом этапе его проведения.</w:t>
      </w:r>
    </w:p>
    <w:p w:rsidR="005F34D5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.1.8.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>Оценивают вторые части заявок на участие в открытом конкурсе в электронной форме, в отношении которых принято решение о соответствии требованиям, установленным конкурсной документацией, для выявления победителя такого конкурса на основе критериев, указанных в извещении об осуществлении закупки и относящихся ко второй части заявки (при установлении этих критериев в извещении о закупке).</w:t>
      </w:r>
      <w:proofErr w:type="gramEnd"/>
      <w:r w:rsidR="007A2917" w:rsidRPr="000E16C8">
        <w:rPr>
          <w:rFonts w:ascii="Times New Roman" w:hAnsi="Times New Roman" w:cs="Times New Roman"/>
          <w:sz w:val="28"/>
          <w:szCs w:val="28"/>
        </w:rPr>
        <w:t xml:space="preserve"> Единая комиссия не оценивает заявки в случае признания открытого конкурса в электронной форме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="007A2917" w:rsidRPr="000E16C8">
        <w:rPr>
          <w:rFonts w:ascii="Times New Roman" w:hAnsi="Times New Roman" w:cs="Times New Roman"/>
          <w:sz w:val="28"/>
          <w:szCs w:val="28"/>
        </w:rPr>
        <w:t xml:space="preserve"> в соответствии с частью 1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52 Закона от 05.04.2013 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5F34D5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>.1.9. Результаты рассмотрения и оценки вторых частей заявок на участие в открытом конкурсе в электронной форме фиксируют в протоколе рассмотрения и оценки вторых частей заявок на участие в открытом конкурсе в электронной форме. Члены Единой комиссии подписывают протокол усиленной квалифицированной электронной подписью на электронной площадке не позднее даты окончания рассмотрения вторых частей заявок. Данный протокол должен содержать информацию: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lastRenderedPageBreak/>
        <w:t>- дату рассмотрения и оценки вторых частей заявок на участие в закупке, идентификационные номера таких заявок;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информацию о принятом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о признании второй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извещения об осуществлении закупки, которым не соответствует такая заявка, положений заявки на участие в закупке, которые не соответствуют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Закону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извещению об осуществлении закупки;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присвоенные вторым частям заявок на участие в закупке, признанным соответствующими извещению об осуществлении закупки, значения по критерию, предусмотренному пунктом 4 части 1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32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 (в случае установления такого критерия в извещении об осуществлении закупки);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информацию о решении каждого члена комиссии по осуществлению закупок, принимавшего участие в рассмотрении и оценке вторых частей заявок на участие в закупке, в отношении каждой второй части заявки на участие в закупке;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информацию о признании определения поставщика (подрядчика, исполнителя)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в случаях, предусмотренных пунктами 2 и 4 части 1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52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5F34D5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.1.10. Не позднее одного рабочего дня со дня, следующего за днем получения информации и документов в соответствии с пунктом 1 части </w:t>
      </w:r>
      <w:r w:rsidR="00143B67" w:rsidRPr="000E16C8">
        <w:rPr>
          <w:rFonts w:ascii="Times New Roman" w:hAnsi="Times New Roman" w:cs="Times New Roman"/>
          <w:sz w:val="28"/>
          <w:szCs w:val="28"/>
        </w:rPr>
        <w:t>14 статьи 48 Закона 05.04.2013 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44-ФЗ, члены комиссии по осуществлению закупок: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осуществляют оценку ценовых предложений по критерию, предусмотренному пунктом 1 части</w:t>
      </w:r>
      <w:r w:rsidR="00143B67" w:rsidRPr="000E16C8">
        <w:rPr>
          <w:rFonts w:ascii="Times New Roman" w:hAnsi="Times New Roman" w:cs="Times New Roman"/>
          <w:sz w:val="28"/>
          <w:szCs w:val="28"/>
        </w:rPr>
        <w:t xml:space="preserve"> 1 статьи 32 Закона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6C8">
        <w:rPr>
          <w:rFonts w:ascii="Times New Roman" w:hAnsi="Times New Roman" w:cs="Times New Roman"/>
          <w:sz w:val="28"/>
          <w:szCs w:val="28"/>
        </w:rPr>
        <w:t xml:space="preserve">- на основании результатов оценки первых и вторых частей заявок на участие в закупке, содержащихся в протоколах, предусмотренных частями 6 и </w:t>
      </w:r>
      <w:hyperlink r:id="rId10" w:anchor="DE60QJ" w:history="1">
        <w:r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13 </w:t>
        </w:r>
        <w:r w:rsidR="00143B6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48 Закона от 05.04.2013 №</w:t>
        </w:r>
        <w:r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44-ФЗ</w:t>
        </w:r>
      </w:hyperlink>
      <w:r w:rsidRPr="000E16C8">
        <w:rPr>
          <w:rFonts w:ascii="Times New Roman" w:hAnsi="Times New Roman" w:cs="Times New Roman"/>
          <w:sz w:val="28"/>
          <w:szCs w:val="28"/>
        </w:rPr>
        <w:t xml:space="preserve">, а также оценки, предусмотренной </w:t>
      </w:r>
      <w:hyperlink r:id="rId11" w:anchor="DDG0QC" w:history="1">
        <w:r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подпунктом "а" пункта 1 части 15 </w:t>
        </w:r>
        <w:r w:rsidR="00143B6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48 Закона от 05.04.2013 №</w:t>
        </w:r>
        <w:r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44-ФЗ</w:t>
        </w:r>
      </w:hyperlink>
      <w:r w:rsidRPr="000E16C8">
        <w:rPr>
          <w:rFonts w:ascii="Times New Roman" w:hAnsi="Times New Roman" w:cs="Times New Roman"/>
          <w:sz w:val="28"/>
          <w:szCs w:val="28"/>
        </w:rPr>
        <w:t>, присваивают каждой заявке на участие в закупке, первая и вторая части которой признаны соответствующими извещению об осуществлении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закупки, порядковый номер в порядке уменьшения степени выгодности содержащихся в таких заявках условий исполнения контракта и с учетом положений нормативных правовых актов, принятых в соответствии со с</w:t>
      </w:r>
      <w:r w:rsidR="00143B67" w:rsidRPr="000E16C8">
        <w:rPr>
          <w:rFonts w:ascii="Times New Roman" w:hAnsi="Times New Roman" w:cs="Times New Roman"/>
          <w:sz w:val="28"/>
          <w:szCs w:val="28"/>
        </w:rPr>
        <w:t>татьей 14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44-ФЗ. Заявке на участие в закупке победителя определения поставщика (подрядчика, исполнителя) присваивается первый номер. 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lastRenderedPageBreak/>
        <w:t>В случае если в нескольких заявках на участие в закупке содержатся одинаковые условия исполнения контракта,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6C8">
        <w:rPr>
          <w:rFonts w:ascii="Times New Roman" w:hAnsi="Times New Roman" w:cs="Times New Roman"/>
          <w:sz w:val="28"/>
          <w:szCs w:val="28"/>
        </w:rPr>
        <w:t xml:space="preserve">Если по результатам рассмотрения вторых частей заявок на участие в открытом конкурсе в электронной форме Единая комиссия отклонила все такие заявки или только одна такая заявка и подавший ее участник соответствуют требованиям, установленным извещением об осуществлении закупки, документацией о закупке (в случае, если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Законом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 предусмотрена документация о закупке), открытый конкурс в электронной форме признается несостоявшимся. </w:t>
      </w:r>
      <w:proofErr w:type="gramEnd"/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В протокол рассмотрения и оценки вторых частей заявок вносят информацию о признании открытого конкурса в электронной форме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>.</w:t>
      </w:r>
    </w:p>
    <w:p w:rsidR="005F34D5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>.1.11. Результаты рассмотрения заявок на участие в открытом конкурсе в электронной форме Единая комиссия фиксирует в протоколе подведения итогов открытого конкурса в электронной форме. Члены Единой комиссии подписывают протокол усиленной квалифицированной электронной подписью на электронной площадке. Указанный протокол должен содержать информацию: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дату подведения итогов определения поставщика (подрядчика, исполнителя), идентификационные номера заявок на участие в закупке;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о принятом в отношении каждой заявки (каждой части заявки), поданной на участие в закупке, решении о соответствии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извещению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об осуществлении закупки или об отклонении заявки на участие в закупке по основаниям, предусмотренным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Законом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с обоснованием такого решения и указанием положений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извещения об осуществлении закупки, которым не соответствует такая заявка, положений заявки на участие в закупке, которые не соответствуют извещению об осуществлении закупки;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присвоенные заявкам на участие в закупке, первые и вторые части которых признаны соответствующими извещению об осуществлении закупки, значения по критериям оценки, установленным в извещении об осуществлении закупки;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порядковые номера, присвоенные в соответствии с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Законом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 заявкам на участие в закупке;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о заключении контракта по цене, увеличенной в соответствии со статьями 28 и </w:t>
      </w:r>
      <w:r w:rsidR="00143B67" w:rsidRPr="000E16C8">
        <w:rPr>
          <w:rFonts w:ascii="Times New Roman" w:hAnsi="Times New Roman" w:cs="Times New Roman"/>
          <w:sz w:val="28"/>
          <w:szCs w:val="28"/>
        </w:rPr>
        <w:t>29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о решении каждого члена комиссии по осуществлению закупок в отношении каждой заявки на участие в закупке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>;</w:t>
      </w:r>
    </w:p>
    <w:p w:rsidR="005F34D5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о признании определения поставщика (подрядчика, исполнителя)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в случаях, предусмотренных пунктами 1-4 части 1 статьи 52 Закона от 05.04.2013 </w:t>
      </w:r>
      <w:r w:rsidR="00143B67" w:rsidRPr="000E16C8">
        <w:rPr>
          <w:rFonts w:ascii="Times New Roman" w:hAnsi="Times New Roman" w:cs="Times New Roman"/>
          <w:sz w:val="28"/>
          <w:szCs w:val="28"/>
        </w:rPr>
        <w:t>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C65336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.1.12. При осуществлении процедуры определения поставщика (подрядчика, исполнителя) путем проведения открытого конкурса в электронной форме Единая комиссия также выполняет иные действия в соответствии с положениями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Закона от 05.04.2013 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A63137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>.2. При осуществлении процедуры определения поставщика (подрядчика, исполнителя) путем проведения электронного аукциона Единая комиссия осуществляет следующие функции:</w:t>
      </w:r>
    </w:p>
    <w:p w:rsidR="00A63137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>.2.1. Члены Единой комиссии:</w:t>
      </w:r>
    </w:p>
    <w:p w:rsidR="00A63137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6C8">
        <w:rPr>
          <w:rFonts w:ascii="Times New Roman" w:hAnsi="Times New Roman" w:cs="Times New Roman"/>
          <w:sz w:val="28"/>
          <w:szCs w:val="28"/>
        </w:rPr>
        <w:t xml:space="preserve">- рассматривают заявки на участие в закупке, информацию и документы, направленные оператором электронной площадки в соответствии с пунктом </w:t>
      </w:r>
      <w:r w:rsidR="00143B67" w:rsidRPr="000E16C8">
        <w:rPr>
          <w:rFonts w:ascii="Times New Roman" w:hAnsi="Times New Roman" w:cs="Times New Roman"/>
          <w:sz w:val="28"/>
          <w:szCs w:val="28"/>
        </w:rPr>
        <w:t>4 части 4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</w:t>
      </w:r>
      <w:hyperlink r:id="rId12" w:anchor="DE40QJ" w:history="1">
        <w:r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1</w:t>
        </w:r>
      </w:hyperlink>
      <w:r w:rsidRPr="000E16C8">
        <w:rPr>
          <w:rFonts w:ascii="Times New Roman" w:hAnsi="Times New Roman" w:cs="Times New Roman"/>
          <w:sz w:val="28"/>
          <w:szCs w:val="28"/>
        </w:rPr>
        <w:t xml:space="preserve">-8 части 12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48 Закона от 05.04.2013</w:t>
      </w:r>
      <w:proofErr w:type="gramEnd"/>
      <w:r w:rsidR="00143B67" w:rsidRPr="000E16C8">
        <w:rPr>
          <w:rFonts w:ascii="Times New Roman" w:hAnsi="Times New Roman" w:cs="Times New Roman"/>
          <w:sz w:val="28"/>
          <w:szCs w:val="28"/>
        </w:rPr>
        <w:t xml:space="preserve">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6C8">
        <w:rPr>
          <w:rFonts w:ascii="Times New Roman" w:hAnsi="Times New Roman" w:cs="Times New Roman"/>
          <w:sz w:val="28"/>
          <w:szCs w:val="28"/>
        </w:rPr>
        <w:t xml:space="preserve">- на основании информации, содержащейся в протоколе подачи ценовых предложений, а также результатов рассмотрения, предусмотренного подпунктом "а" пункта 1 части 5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49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 (за исключением случая, предусмотренного </w:t>
      </w:r>
      <w:hyperlink r:id="rId13" w:anchor="7DE0K6" w:history="1">
        <w:r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пунктом </w:t>
        </w:r>
        <w:r w:rsidR="00A6313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                 </w:t>
        </w:r>
        <w:r w:rsidR="00143B6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9 части 3</w:t>
        </w:r>
        <w:proofErr w:type="gramEnd"/>
        <w:r w:rsidR="00143B6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gramStart"/>
        <w:r w:rsidR="00143B6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 от 05.04.2013 №</w:t>
        </w:r>
        <w:r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44-ФЗ</w:t>
        </w:r>
      </w:hyperlink>
      <w:r w:rsidRPr="000E16C8">
        <w:rPr>
          <w:rFonts w:ascii="Times New Roman" w:hAnsi="Times New Roman" w:cs="Times New Roman"/>
          <w:sz w:val="28"/>
          <w:szCs w:val="28"/>
        </w:rPr>
        <w:t xml:space="preserve">, при котором порядковые номера заявкам участников закупки, подавших ценовые предложения после подачи ценового предложения, предусмотренного абзацем первым </w:t>
      </w:r>
      <w:hyperlink r:id="rId14" w:anchor="BRM0PG" w:history="1">
        <w:r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пункта 9 части 3 </w:t>
        </w:r>
        <w:r w:rsidR="00143B6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49 Закона от 05.04.2013 №</w:t>
        </w:r>
        <w:r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44-ФЗ</w:t>
        </w:r>
      </w:hyperlink>
      <w:r w:rsidRPr="000E16C8">
        <w:rPr>
          <w:rFonts w:ascii="Times New Roman" w:hAnsi="Times New Roman" w:cs="Times New Roman"/>
          <w:sz w:val="28"/>
          <w:szCs w:val="28"/>
        </w:rPr>
        <w:t xml:space="preserve">, присваиваются в порядке убывания размера ценового предложения участника закупки), и с учетом положений нормативных правовых актов, принятых в соответствии со </w:t>
      </w:r>
      <w:hyperlink r:id="rId15" w:anchor="8OO0LP" w:history="1">
        <w:r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</w:t>
        </w:r>
        <w:r w:rsidR="00143B6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татьей 14 Закона от 05.04.2013 №</w:t>
        </w:r>
        <w:r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44-ФЗ</w:t>
        </w:r>
      </w:hyperlink>
      <w:r w:rsidRPr="000E16C8">
        <w:rPr>
          <w:rFonts w:ascii="Times New Roman" w:hAnsi="Times New Roman" w:cs="Times New Roman"/>
          <w:sz w:val="28"/>
          <w:szCs w:val="28"/>
        </w:rPr>
        <w:t>. Заявке на участие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в закупке победителя определения поставщика (подрядчика, исполнителя) присваивается первый номер.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.2.2. Протокол подведения итогов определения поставщика (подрядчика, исполнителя), который должен содержать информацию, предусмотренную пунктами 1, 2, 4-7 части 17 </w:t>
      </w:r>
      <w:r w:rsidR="00143B67" w:rsidRPr="000E16C8">
        <w:rPr>
          <w:rFonts w:ascii="Times New Roman" w:hAnsi="Times New Roman" w:cs="Times New Roman"/>
          <w:sz w:val="28"/>
          <w:szCs w:val="28"/>
        </w:rPr>
        <w:t xml:space="preserve">статьи 48 Закона от 05.04.2013 </w:t>
      </w:r>
      <w:r w:rsidR="00143B67" w:rsidRPr="000E16C8"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44-ФЗ, формируется с использованием электронной площадки. 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лица, имеющего право действовать от имени заказчика, и направляет оператору электронной площадки.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.2.3. Если электронный аукцион признан несостоявшимся в случаях, предусмотренных частью 1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52 Закона от 05.04.2013 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44-ФЗ, такой аукцион проводится с учетом особенностей, установленных частями 2, 5 и 7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52 Закона от 05.04.2013 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>.2.4. Протокол подведения итогов определения поставщика (подрядчика, исполнителя) должен содержать информацию: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дату подведения итогов определения поставщика (подрядчика, исполнителя), идентификационные номера заявок на участие в закупке;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о принятом в отношении каждой заявки (каждой части заявки), поданной на участие в закупке, решении о соответствии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извещению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об осуществлении закупки или об отклонении заявки на участие в закупке по основаниям, предусмотренным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Законом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с обоснованием такого решения и указанием положений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извещения об осуществлении закупки, которым не соответствует такая заявка, положений заявки на участие в закупке, которые не соответствуют извещению об осуществлении закупки;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порядковые номера, присвоенные в соответствии с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Законом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 заявкам на участие в закупке;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о заключении контракта по цене, увеличенной в соответствии со статьями 28 и </w:t>
      </w:r>
      <w:r w:rsidR="00143B67" w:rsidRPr="000E16C8">
        <w:rPr>
          <w:rFonts w:ascii="Times New Roman" w:hAnsi="Times New Roman" w:cs="Times New Roman"/>
          <w:sz w:val="28"/>
          <w:szCs w:val="28"/>
        </w:rPr>
        <w:t>29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о решении каждого члена комиссии по осуществлению закупок в отношении каждой заявки на участие в закупке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>;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о признании определения поставщика (подрядчика, исполнителя)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в случаях, предусмотренных пунктами 1-4 части 1 статьи 52 Закона от 05.04.2013 </w:t>
      </w:r>
      <w:r w:rsidR="00143B67" w:rsidRPr="000E16C8">
        <w:rPr>
          <w:rFonts w:ascii="Times New Roman" w:hAnsi="Times New Roman" w:cs="Times New Roman"/>
          <w:sz w:val="28"/>
          <w:szCs w:val="28"/>
        </w:rPr>
        <w:t>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.2.5. Победителем аукциона признается участник закупки, заявка на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 w:rsidR="007A2917" w:rsidRPr="000E16C8">
        <w:rPr>
          <w:rFonts w:ascii="Times New Roman" w:hAnsi="Times New Roman" w:cs="Times New Roman"/>
          <w:sz w:val="28"/>
          <w:szCs w:val="28"/>
        </w:rPr>
        <w:t xml:space="preserve"> в закупке которого соответствует требованиям, установленным в извещении об осуществлении закупки, документации о закупке (в случае, если </w:t>
      </w:r>
      <w:r w:rsidR="00E00913">
        <w:rPr>
          <w:rFonts w:ascii="Times New Roman" w:hAnsi="Times New Roman" w:cs="Times New Roman"/>
          <w:sz w:val="28"/>
          <w:szCs w:val="28"/>
        </w:rPr>
        <w:t xml:space="preserve">Законом от 05.04.2013 </w:t>
      </w:r>
      <w:r w:rsidR="00143B67" w:rsidRPr="000E16C8">
        <w:rPr>
          <w:rFonts w:ascii="Times New Roman" w:hAnsi="Times New Roman" w:cs="Times New Roman"/>
          <w:sz w:val="28"/>
          <w:szCs w:val="28"/>
        </w:rPr>
        <w:t>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 предусмотрена документация о закупке), и который предложил по результатам проведения процедуры подачи предложений о цене контракта или о сумме цен единиц товара, работы, услуги (в случае, предусмотренном частью 24 </w:t>
      </w:r>
      <w:r w:rsidR="00143B67" w:rsidRPr="000E16C8">
        <w:rPr>
          <w:rFonts w:ascii="Times New Roman" w:hAnsi="Times New Roman" w:cs="Times New Roman"/>
          <w:sz w:val="28"/>
          <w:szCs w:val="28"/>
        </w:rPr>
        <w:t xml:space="preserve">статьи 22 </w:t>
      </w:r>
      <w:proofErr w:type="gramStart"/>
      <w:r w:rsidR="00143B67" w:rsidRPr="000E16C8">
        <w:rPr>
          <w:rFonts w:ascii="Times New Roman" w:hAnsi="Times New Roman" w:cs="Times New Roman"/>
          <w:sz w:val="28"/>
          <w:szCs w:val="28"/>
        </w:rPr>
        <w:t>Закона от 05.04.2013 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44-ФЗ) наиболее низкую цену контракта, наименьшую сумму цен таких единиц либо в случае, предусмотренном </w:t>
      </w:r>
      <w:hyperlink r:id="rId16" w:anchor="BRM0PG" w:history="1">
        <w:r w:rsidR="007A291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пунктом 9 части 3 </w:t>
        </w:r>
        <w:r w:rsidR="00143B6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статьи </w:t>
        </w:r>
        <w:r w:rsidR="00143B6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lastRenderedPageBreak/>
          <w:t>49 Закона от 05.04.2013 №</w:t>
        </w:r>
        <w:r w:rsidR="007A291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44-ФЗ</w:t>
        </w:r>
      </w:hyperlink>
      <w:r w:rsidR="007A2917" w:rsidRPr="000E16C8">
        <w:rPr>
          <w:rFonts w:ascii="Times New Roman" w:hAnsi="Times New Roman" w:cs="Times New Roman"/>
          <w:sz w:val="28"/>
          <w:szCs w:val="28"/>
        </w:rPr>
        <w:t>, - наиболее высокий размер платы, подлежащей внесению участником закупки за заключение контракта.</w:t>
      </w:r>
      <w:proofErr w:type="gramEnd"/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.2.6.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>В случае если электронный аукцион признан несостоявшимся в связи с тем, что по окончании срока подачи заявок на участие в таком аукционе подана только одна заявка на участие в нем, если по результатам рассмотрения заявок на участие в электронном аукционе только одна заявка на участие в закупке соответствует требованиям, установленным в извещении, если не подано ни одной заявки или все</w:t>
      </w:r>
      <w:proofErr w:type="gramEnd"/>
      <w:r w:rsidR="007A2917" w:rsidRPr="000E16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 xml:space="preserve">заявки отклонены, заказчик формирует с использованием электронной площадки протокол подведения итогов определения поставщика (подрядчика, исполнителя), после подписания такого протокола членами комиссии по осуществлению закупок в соответствии с </w:t>
      </w:r>
      <w:hyperlink r:id="rId17" w:anchor="DDQ0QD" w:history="1">
        <w:r w:rsidR="007A291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подпунктом "а" пункта 2 части 2 </w:t>
        </w:r>
        <w:r w:rsidR="00143B6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52 Закона от 05.04.2013 №</w:t>
        </w:r>
        <w:r w:rsidR="007A291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44-ФЗ</w:t>
        </w:r>
      </w:hyperlink>
      <w:r w:rsidR="007A2917" w:rsidRPr="000E16C8">
        <w:rPr>
          <w:rFonts w:ascii="Times New Roman" w:hAnsi="Times New Roman" w:cs="Times New Roman"/>
          <w:sz w:val="28"/>
          <w:szCs w:val="28"/>
        </w:rPr>
        <w:t xml:space="preserve"> подписывает его усиленной электронной подписью лица, имеющего право действовать от имени заказчика, и направляет оператору электронной площадки, который не позднее одного</w:t>
      </w:r>
      <w:proofErr w:type="gramEnd"/>
      <w:r w:rsidR="007A2917" w:rsidRPr="000E16C8">
        <w:rPr>
          <w:rFonts w:ascii="Times New Roman" w:hAnsi="Times New Roman" w:cs="Times New Roman"/>
          <w:sz w:val="28"/>
          <w:szCs w:val="28"/>
        </w:rPr>
        <w:t xml:space="preserve"> часа с момента получения такого протокола осуществляет действия, предусмотренные частью 16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48 Закона от 05.04.2013 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.2.7. При осуществлении процедуры определения поставщика (подрядчика, исполнителя) путем проведения электронного аукциона Единая комиссия также выполняет иные действия в соответствии с положениями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Закона от 05.04.2013 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>.3. При осуществлении процедуры определения поставщика (подрядчика, исполнителя) путем запроса котировок в электронной форме в обязанности Единой комиссии входит следующее: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>.3.1. Члены Единой комиссии: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6C8">
        <w:rPr>
          <w:rFonts w:ascii="Times New Roman" w:hAnsi="Times New Roman" w:cs="Times New Roman"/>
          <w:sz w:val="28"/>
          <w:szCs w:val="28"/>
        </w:rPr>
        <w:t xml:space="preserve">- рассматривают заявки на участие в закупке, информацию и документы, направленные оператором электронной площадки в соответствии с частью 2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50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</w:t>
      </w:r>
      <w:hyperlink r:id="rId18" w:anchor="DE40QJ" w:history="1">
        <w:r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1</w:t>
        </w:r>
      </w:hyperlink>
      <w:r w:rsidRPr="000E16C8">
        <w:rPr>
          <w:rFonts w:ascii="Times New Roman" w:hAnsi="Times New Roman" w:cs="Times New Roman"/>
          <w:sz w:val="28"/>
          <w:szCs w:val="28"/>
        </w:rPr>
        <w:t xml:space="preserve"> - 8 части 12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48 Закона от 05.04.2013</w:t>
      </w:r>
      <w:proofErr w:type="gramEnd"/>
      <w:r w:rsidR="00143B67" w:rsidRPr="000E16C8">
        <w:rPr>
          <w:rFonts w:ascii="Times New Roman" w:hAnsi="Times New Roman" w:cs="Times New Roman"/>
          <w:sz w:val="28"/>
          <w:szCs w:val="28"/>
        </w:rPr>
        <w:t xml:space="preserve"> </w:t>
      </w:r>
      <w:r w:rsidR="00E0091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43B67" w:rsidRPr="000E16C8">
        <w:rPr>
          <w:rFonts w:ascii="Times New Roman" w:hAnsi="Times New Roman" w:cs="Times New Roman"/>
          <w:sz w:val="28"/>
          <w:szCs w:val="28"/>
        </w:rPr>
        <w:t>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6C8">
        <w:rPr>
          <w:rFonts w:ascii="Times New Roman" w:hAnsi="Times New Roman" w:cs="Times New Roman"/>
          <w:sz w:val="28"/>
          <w:szCs w:val="28"/>
        </w:rPr>
        <w:t xml:space="preserve">- на основании решения, предусмотренного подпунктом "а" пункта </w:t>
      </w:r>
      <w:r w:rsidR="00E0091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E16C8">
        <w:rPr>
          <w:rFonts w:ascii="Times New Roman" w:hAnsi="Times New Roman" w:cs="Times New Roman"/>
          <w:sz w:val="28"/>
          <w:szCs w:val="28"/>
        </w:rPr>
        <w:t xml:space="preserve">1 части 3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50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цены контракта, суммы цен единиц товара, работы, услуги (в случае, предусмотренном </w:t>
      </w:r>
      <w:hyperlink r:id="rId19" w:anchor="BUO0PQ" w:history="1">
        <w:r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частью 24 </w:t>
        </w:r>
        <w:r w:rsidR="00143B6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22 Закона от 05.04.2013 №</w:t>
        </w:r>
        <w:r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44-ФЗ</w:t>
        </w:r>
      </w:hyperlink>
      <w:r w:rsidRPr="000E16C8">
        <w:rPr>
          <w:rFonts w:ascii="Times New Roman" w:hAnsi="Times New Roman" w:cs="Times New Roman"/>
          <w:sz w:val="28"/>
          <w:szCs w:val="28"/>
        </w:rPr>
        <w:t>), предложенных участником закупки, подавшим такую заявку, с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учетом </w:t>
      </w:r>
      <w:r w:rsidRPr="000E16C8">
        <w:rPr>
          <w:rFonts w:ascii="Times New Roman" w:hAnsi="Times New Roman" w:cs="Times New Roman"/>
          <w:sz w:val="28"/>
          <w:szCs w:val="28"/>
        </w:rPr>
        <w:lastRenderedPageBreak/>
        <w:t>положений нормативных правовых актов, принятых в соответствии со статьей 14 Закона от 05.04.201</w:t>
      </w:r>
      <w:r w:rsidR="00143B67" w:rsidRPr="000E16C8">
        <w:rPr>
          <w:rFonts w:ascii="Times New Roman" w:hAnsi="Times New Roman" w:cs="Times New Roman"/>
          <w:sz w:val="28"/>
          <w:szCs w:val="28"/>
        </w:rPr>
        <w:t>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44-ФЗ. Заявке на участие в закупке победителя определения поставщика (подрядчика, исполнителя) присваивается первый номер. В случае если в нескольких заявках на участие в закупке содержатся одинаковые предложения, предусмотренные пунктом 3 или 4 части 1 </w:t>
      </w:r>
      <w:r w:rsidR="00143B67" w:rsidRPr="000E16C8">
        <w:rPr>
          <w:rFonts w:ascii="Times New Roman" w:hAnsi="Times New Roman" w:cs="Times New Roman"/>
          <w:sz w:val="28"/>
          <w:szCs w:val="28"/>
        </w:rPr>
        <w:t>статьи 43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меньший порядковый номер присваивается заявке на участие в закупке, которая поступила ранее других таких заявок.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.3.2.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заявок на участие в запросе котировок Единая комиссия формирует с использованием электронной площадки протокол подведения итогов определения поставщика (подрядчика, исполнителя), который должен содержать информацию, предусмотренную </w:t>
      </w:r>
      <w:hyperlink r:id="rId20" w:anchor="DE80QJ" w:history="1">
        <w:r w:rsidR="007A291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1</w:t>
        </w:r>
      </w:hyperlink>
      <w:r w:rsidR="007A2917" w:rsidRPr="000E16C8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anchor="DEA0QK" w:history="1">
        <w:r w:rsidR="007A291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="007A2917" w:rsidRPr="000E16C8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anchor="DEE0QM" w:history="1">
        <w:r w:rsidR="007A291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</w:t>
        </w:r>
      </w:hyperlink>
      <w:r w:rsidR="007A2917" w:rsidRPr="000E16C8">
        <w:rPr>
          <w:rFonts w:ascii="Times New Roman" w:hAnsi="Times New Roman" w:cs="Times New Roman"/>
          <w:sz w:val="28"/>
          <w:szCs w:val="28"/>
        </w:rPr>
        <w:t>-</w:t>
      </w:r>
      <w:hyperlink r:id="rId23" w:anchor="DEK0QP" w:history="1">
        <w:r w:rsidR="007A291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7 части 17 </w:t>
        </w:r>
        <w:r w:rsidR="00143B6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48 Закона от 05.04.2013 №</w:t>
        </w:r>
        <w:r w:rsidR="007A2917" w:rsidRPr="000E16C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44-ФЗ</w:t>
        </w:r>
      </w:hyperlink>
      <w:r w:rsidR="007A2917" w:rsidRPr="000E16C8">
        <w:rPr>
          <w:rFonts w:ascii="Times New Roman" w:hAnsi="Times New Roman" w:cs="Times New Roman"/>
          <w:sz w:val="28"/>
          <w:szCs w:val="28"/>
        </w:rPr>
        <w:t>. 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</w:t>
      </w:r>
      <w:proofErr w:type="gramEnd"/>
      <w:r w:rsidR="007A2917" w:rsidRPr="000E16C8">
        <w:rPr>
          <w:rFonts w:ascii="Times New Roman" w:hAnsi="Times New Roman" w:cs="Times New Roman"/>
          <w:sz w:val="28"/>
          <w:szCs w:val="28"/>
        </w:rPr>
        <w:t>, имеющего право действовать от имени заказчика, и направляет оператору электронной площадки.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>.3.3. Протокол подведения итогов определения поставщика (подрядчика, исполнителя) должен содержать информацию: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- дату подведения итогов определения поставщика (подрядчика, исполнителя), идентификационные номера заявок на участие в закупке;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о принятом в отношении каждой заявки (каждой части заявки), поданной на участие в закупке, решении о соответствии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извещению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об осуществлении закупки или об отклонении заявки на участие в закупке по основаниям, предусмотренным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Законом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с обоснованием такого решения и указанием положений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44-ФЗ, извещения об осуществлении закупки, которым не соответствует такая заявка, положений заявки на участие в закупке, которые не соответствуют извещению об осуществлении закупки;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порядковые номера, присвоенные в соответствии с </w:t>
      </w:r>
      <w:r w:rsidR="00143B67" w:rsidRPr="000E16C8">
        <w:rPr>
          <w:rFonts w:ascii="Times New Roman" w:hAnsi="Times New Roman" w:cs="Times New Roman"/>
          <w:sz w:val="28"/>
          <w:szCs w:val="28"/>
        </w:rPr>
        <w:t>Законом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 заявкам на участие в закупке;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о заключении контракта по цене, увеличенной в соответствии со статьями 28 и </w:t>
      </w:r>
      <w:r w:rsidR="00143B67" w:rsidRPr="000E16C8">
        <w:rPr>
          <w:rFonts w:ascii="Times New Roman" w:hAnsi="Times New Roman" w:cs="Times New Roman"/>
          <w:sz w:val="28"/>
          <w:szCs w:val="28"/>
        </w:rPr>
        <w:t>29 Закона от 05.04.2013 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о решении каждого члена комиссии по осуществлению закупок в отношении каждой заявки на участие в закупке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>;</w:t>
      </w:r>
    </w:p>
    <w:p w:rsidR="005F77FB" w:rsidRPr="000E16C8" w:rsidRDefault="007A2917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 xml:space="preserve">- о признании определения поставщика (подрядчика, исполнителя) </w:t>
      </w:r>
      <w:proofErr w:type="gramStart"/>
      <w:r w:rsidRPr="000E16C8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Pr="000E16C8">
        <w:rPr>
          <w:rFonts w:ascii="Times New Roman" w:hAnsi="Times New Roman" w:cs="Times New Roman"/>
          <w:sz w:val="28"/>
          <w:szCs w:val="28"/>
        </w:rPr>
        <w:t xml:space="preserve"> в случаях, предусмотренных пунктами 1-4 части 1 статьи 52 Закона от 05.04.2013 </w:t>
      </w:r>
      <w:r w:rsidR="00143B67" w:rsidRPr="000E16C8">
        <w:rPr>
          <w:rFonts w:ascii="Times New Roman" w:hAnsi="Times New Roman" w:cs="Times New Roman"/>
          <w:sz w:val="28"/>
          <w:szCs w:val="28"/>
        </w:rPr>
        <w:t>№</w:t>
      </w:r>
      <w:r w:rsidRPr="000E16C8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>.3.4. Протокол рассмотрения заявок не позднее даты окончания срока рассмотрения заявок на участие в запросе котировок в электронной форме направляют оператору электронной площадки.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>.3.5. Оператор электронной площадки присваивает каждой заявке на участие в запросе котировок в электронной форме, которая не была отклонена, порядковый номер по мере увеличения предложенной в таких заявках цены контракта. Заявке, содержащей предложение с наиболее низкой ценой контракта, присваивается первый номер. Если в нескольких заявках содержатся одинаковые предложения о цене контракта, меньший порядковый номер присваивается заявке, которая поступила ранее других заявок, в которых предложена такая же цена контракта.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.3.6. Оператор электронной площадки включает в протокол информацию, предусмотренную пунктом 5.3.5 настоящего Положения, в том числе информацию о победителе запроса котировок в электронной форме, об участнике, предложившем цену контракта такую же, как и победитель, или об участнике,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>предложение</w:t>
      </w:r>
      <w:proofErr w:type="gramEnd"/>
      <w:r w:rsidR="007A2917" w:rsidRPr="000E16C8">
        <w:rPr>
          <w:rFonts w:ascii="Times New Roman" w:hAnsi="Times New Roman" w:cs="Times New Roman"/>
          <w:sz w:val="28"/>
          <w:szCs w:val="28"/>
        </w:rPr>
        <w:t xml:space="preserve"> о цене контракта которого содержит лучшие условия по цене контракта, следующие после предложенных победителем, формирует протокол рассмотрения и оценки заявок на участие в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>запросе</w:t>
      </w:r>
      <w:proofErr w:type="gramEnd"/>
      <w:r w:rsidR="007A2917" w:rsidRPr="000E16C8">
        <w:rPr>
          <w:rFonts w:ascii="Times New Roman" w:hAnsi="Times New Roman" w:cs="Times New Roman"/>
          <w:sz w:val="28"/>
          <w:szCs w:val="28"/>
        </w:rPr>
        <w:t xml:space="preserve"> котировок и размещает такой протокол в единой информационной системе в сфере закупок и на электронной площадке в течение одного часа с момента получения от заказчика протокола рассмотрения заявок.</w:t>
      </w:r>
    </w:p>
    <w:p w:rsidR="007A2917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5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.3.7. При осуществлении процедуры определения поставщика (подрядчика, исполнителя) путем запроса котировок в электронной форме Единая комиссия также выполняет иные действия в соответствии с положениями </w:t>
      </w:r>
      <w:r w:rsidR="00B84B8F" w:rsidRPr="000E16C8">
        <w:rPr>
          <w:rFonts w:ascii="Times New Roman" w:hAnsi="Times New Roman" w:cs="Times New Roman"/>
          <w:sz w:val="28"/>
          <w:szCs w:val="28"/>
        </w:rPr>
        <w:t>Закона от 05.04.2013 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44-ФЗ.</w:t>
      </w:r>
    </w:p>
    <w:p w:rsidR="005F77FB" w:rsidRPr="000E16C8" w:rsidRDefault="005F77FB" w:rsidP="00F400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2917" w:rsidRPr="000E16C8" w:rsidRDefault="00997D0E" w:rsidP="00F400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6C8">
        <w:rPr>
          <w:rFonts w:ascii="Times New Roman" w:hAnsi="Times New Roman" w:cs="Times New Roman"/>
          <w:b/>
          <w:sz w:val="28"/>
          <w:szCs w:val="28"/>
        </w:rPr>
        <w:t>6</w:t>
      </w:r>
      <w:r w:rsidR="007A2917" w:rsidRPr="000E16C8">
        <w:rPr>
          <w:rFonts w:ascii="Times New Roman" w:hAnsi="Times New Roman" w:cs="Times New Roman"/>
          <w:b/>
          <w:sz w:val="28"/>
          <w:szCs w:val="28"/>
        </w:rPr>
        <w:t>. Ответственность членов Единой комиссии</w:t>
      </w:r>
    </w:p>
    <w:p w:rsidR="005F77FB" w:rsidRPr="000E16C8" w:rsidRDefault="00B84B8F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 </w:t>
      </w:r>
      <w:r w:rsidR="00997D0E" w:rsidRPr="000E16C8">
        <w:rPr>
          <w:rFonts w:ascii="Times New Roman" w:hAnsi="Times New Roman" w:cs="Times New Roman"/>
          <w:sz w:val="28"/>
          <w:szCs w:val="28"/>
        </w:rPr>
        <w:t>6</w:t>
      </w:r>
      <w:r w:rsidR="007A2917" w:rsidRPr="000E16C8">
        <w:rPr>
          <w:rFonts w:ascii="Times New Roman" w:hAnsi="Times New Roman" w:cs="Times New Roman"/>
          <w:sz w:val="28"/>
          <w:szCs w:val="28"/>
        </w:rPr>
        <w:t>.1. Члены Единой комиссии, виновные в нарушении законодательства Российской Федерации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6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.2. Решение Единой комиссии, принятое в нарушение требований </w:t>
      </w:r>
      <w:r w:rsidR="00B84B8F" w:rsidRPr="000E16C8">
        <w:rPr>
          <w:rFonts w:ascii="Times New Roman" w:hAnsi="Times New Roman" w:cs="Times New Roman"/>
          <w:sz w:val="28"/>
          <w:szCs w:val="28"/>
        </w:rPr>
        <w:t xml:space="preserve">Закона от 05.04.2013 № 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44-ФЗ и настоящего Положения, может быть обжаловано любым участником закупки в порядке, установленном </w:t>
      </w:r>
      <w:r w:rsidR="00B84B8F" w:rsidRPr="000E16C8">
        <w:rPr>
          <w:rFonts w:ascii="Times New Roman" w:hAnsi="Times New Roman" w:cs="Times New Roman"/>
          <w:sz w:val="28"/>
          <w:szCs w:val="28"/>
        </w:rPr>
        <w:t>Законом от 05.04.2013 №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 44-ФЗ, и признано недействительным по решению контрольного органа в сфере закупок.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6</w:t>
      </w:r>
      <w:r w:rsidR="007A2917" w:rsidRPr="000E16C8">
        <w:rPr>
          <w:rFonts w:ascii="Times New Roman" w:hAnsi="Times New Roman" w:cs="Times New Roman"/>
          <w:sz w:val="28"/>
          <w:szCs w:val="28"/>
        </w:rPr>
        <w:t>.3. Каждый член Единой комиссии несет персональную ответственность за свое решение.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7A2917" w:rsidRPr="000E16C8">
        <w:rPr>
          <w:rFonts w:ascii="Times New Roman" w:hAnsi="Times New Roman" w:cs="Times New Roman"/>
          <w:sz w:val="28"/>
          <w:szCs w:val="28"/>
        </w:rPr>
        <w:t>.4. Не реже чем один раз в два года по решению заказчика может осуществляться ротация членов Единой комиссии. Такая ротация заключается в замене не менее 50 процентов членов Единой комиссии в целях недопущения работы в составе Единой комиссии заинтересованных лиц, а также снижения и предотвращения коррупционных рисков и повышения качества осуществления закупок.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6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.5.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>Члены Единой комиссии, ответственные за оценку технической части заявок участников процедур закупок, предоставляют по запросу Уполномоченного органа на заседание Единой комиссии письменное заключение о соответствии требованиям документации о закупках функциональных характеристик (потребительских свойств) и качественных характеристик товара, работ, услуг и иных показателей заявок, связанных с конкретным предметом процедуры закупки.</w:t>
      </w:r>
      <w:proofErr w:type="gramEnd"/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6</w:t>
      </w:r>
      <w:r w:rsidR="007A2917" w:rsidRPr="000E16C8">
        <w:rPr>
          <w:rFonts w:ascii="Times New Roman" w:hAnsi="Times New Roman" w:cs="Times New Roman"/>
          <w:sz w:val="28"/>
          <w:szCs w:val="28"/>
        </w:rPr>
        <w:t>.6. Члены Единой комиссии, допустившие нарушение законодательства Российской Федерации о закупках, настоящего Положения, могут быть заменены.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6</w:t>
      </w:r>
      <w:r w:rsidR="007A2917" w:rsidRPr="000E16C8">
        <w:rPr>
          <w:rFonts w:ascii="Times New Roman" w:hAnsi="Times New Roman" w:cs="Times New Roman"/>
          <w:sz w:val="28"/>
          <w:szCs w:val="28"/>
        </w:rPr>
        <w:t>.7. Члены Единой комиссии не вправе разглашать сведения, составляющие государственную, служебную или коммерческую тайну, ставшие известными им в ходе закупок путем проведения конкурсов, аукционов, запросов котировок.</w:t>
      </w:r>
    </w:p>
    <w:p w:rsidR="005F77FB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6</w:t>
      </w:r>
      <w:r w:rsidR="007A2917" w:rsidRPr="000E16C8">
        <w:rPr>
          <w:rFonts w:ascii="Times New Roman" w:hAnsi="Times New Roman" w:cs="Times New Roman"/>
          <w:sz w:val="28"/>
          <w:szCs w:val="28"/>
        </w:rPr>
        <w:t>.8. Член Единой комиссии, допустивший нарушение законодательства Российской Федерации и (или) иных нормативных правовых актов в сфере закупок товаров, работ, услуг для обеспечения государственных и муниципальных нужд, может быть заменен по решению Заказчика.</w:t>
      </w:r>
    </w:p>
    <w:p w:rsidR="007A2917" w:rsidRPr="000E16C8" w:rsidRDefault="00997D0E" w:rsidP="00F400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6C8">
        <w:rPr>
          <w:rFonts w:ascii="Times New Roman" w:hAnsi="Times New Roman" w:cs="Times New Roman"/>
          <w:sz w:val="28"/>
          <w:szCs w:val="28"/>
        </w:rPr>
        <w:t>6</w:t>
      </w:r>
      <w:r w:rsidR="007A2917" w:rsidRPr="000E16C8">
        <w:rPr>
          <w:rFonts w:ascii="Times New Roman" w:hAnsi="Times New Roman" w:cs="Times New Roman"/>
          <w:sz w:val="28"/>
          <w:szCs w:val="28"/>
        </w:rPr>
        <w:t xml:space="preserve">.9.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>В случае если члену Единой комиссии станет известно о нарушении другим членом Единой комиссии законодательства Российской Федерации в сфере закупок товаров, работ, услуг для обеспечения государственных и муниципальных нужд, иных нормативных правовых актов Российской Федерации и настоящего Положения, он должен письменно сообщить об этом председателю Единой комиссии и (или) Заказчику в течение одного дня с момента, когда он узнал о</w:t>
      </w:r>
      <w:proofErr w:type="gramEnd"/>
      <w:r w:rsidR="007A2917" w:rsidRPr="000E16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2917" w:rsidRPr="000E16C8">
        <w:rPr>
          <w:rFonts w:ascii="Times New Roman" w:hAnsi="Times New Roman" w:cs="Times New Roman"/>
          <w:sz w:val="28"/>
          <w:szCs w:val="28"/>
        </w:rPr>
        <w:t>таком</w:t>
      </w:r>
      <w:proofErr w:type="gramEnd"/>
      <w:r w:rsidR="007A2917" w:rsidRPr="000E16C8">
        <w:rPr>
          <w:rFonts w:ascii="Times New Roman" w:hAnsi="Times New Roman" w:cs="Times New Roman"/>
          <w:sz w:val="28"/>
          <w:szCs w:val="28"/>
        </w:rPr>
        <w:t xml:space="preserve"> нарушении.</w:t>
      </w:r>
    </w:p>
    <w:p w:rsidR="007A2917" w:rsidRPr="000E16C8" w:rsidRDefault="007A2917" w:rsidP="00F400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5383" w:rsidRPr="000E16C8" w:rsidRDefault="00B85383" w:rsidP="00F4006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85383" w:rsidRPr="000E16C8" w:rsidSect="00B8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30935"/>
    <w:multiLevelType w:val="multilevel"/>
    <w:tmpl w:val="FCC83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917"/>
    <w:rsid w:val="0000131C"/>
    <w:rsid w:val="000131BD"/>
    <w:rsid w:val="000263A7"/>
    <w:rsid w:val="0003510A"/>
    <w:rsid w:val="000E16C8"/>
    <w:rsid w:val="001263C3"/>
    <w:rsid w:val="00143B67"/>
    <w:rsid w:val="001577B9"/>
    <w:rsid w:val="001D014F"/>
    <w:rsid w:val="00200D84"/>
    <w:rsid w:val="00293DCA"/>
    <w:rsid w:val="002A50BA"/>
    <w:rsid w:val="002B2E3F"/>
    <w:rsid w:val="002B6D84"/>
    <w:rsid w:val="002E78C9"/>
    <w:rsid w:val="00323818"/>
    <w:rsid w:val="003619AE"/>
    <w:rsid w:val="003A1B19"/>
    <w:rsid w:val="003E31F4"/>
    <w:rsid w:val="00491E94"/>
    <w:rsid w:val="004B09C6"/>
    <w:rsid w:val="004D126F"/>
    <w:rsid w:val="004D552E"/>
    <w:rsid w:val="00514C07"/>
    <w:rsid w:val="0054488A"/>
    <w:rsid w:val="00550F1A"/>
    <w:rsid w:val="005715C9"/>
    <w:rsid w:val="00573182"/>
    <w:rsid w:val="005A4B5B"/>
    <w:rsid w:val="005D226C"/>
    <w:rsid w:val="005F34D5"/>
    <w:rsid w:val="005F77FB"/>
    <w:rsid w:val="006172D3"/>
    <w:rsid w:val="006B3527"/>
    <w:rsid w:val="00733E37"/>
    <w:rsid w:val="00743FCE"/>
    <w:rsid w:val="00745D90"/>
    <w:rsid w:val="00745DE5"/>
    <w:rsid w:val="007653C2"/>
    <w:rsid w:val="007A2917"/>
    <w:rsid w:val="007A2F0E"/>
    <w:rsid w:val="007B110B"/>
    <w:rsid w:val="007C726B"/>
    <w:rsid w:val="008038AF"/>
    <w:rsid w:val="008E0BED"/>
    <w:rsid w:val="00932D2B"/>
    <w:rsid w:val="009436FC"/>
    <w:rsid w:val="00951609"/>
    <w:rsid w:val="00997D0E"/>
    <w:rsid w:val="009C1A7B"/>
    <w:rsid w:val="00A63137"/>
    <w:rsid w:val="00B70DC2"/>
    <w:rsid w:val="00B81710"/>
    <w:rsid w:val="00B84B8F"/>
    <w:rsid w:val="00B85383"/>
    <w:rsid w:val="00C42F51"/>
    <w:rsid w:val="00C5148F"/>
    <w:rsid w:val="00C605F6"/>
    <w:rsid w:val="00C65336"/>
    <w:rsid w:val="00D42CD7"/>
    <w:rsid w:val="00DE3571"/>
    <w:rsid w:val="00DF3D40"/>
    <w:rsid w:val="00E00913"/>
    <w:rsid w:val="00E55793"/>
    <w:rsid w:val="00E63345"/>
    <w:rsid w:val="00EC2242"/>
    <w:rsid w:val="00EC59E7"/>
    <w:rsid w:val="00F4006E"/>
    <w:rsid w:val="00FA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83"/>
  </w:style>
  <w:style w:type="paragraph" w:styleId="2">
    <w:name w:val="heading 2"/>
    <w:basedOn w:val="a"/>
    <w:link w:val="20"/>
    <w:uiPriority w:val="9"/>
    <w:qFormat/>
    <w:rsid w:val="007A29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A29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29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29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7A2917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A291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A291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A29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A291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ottom-brtxsm">
    <w:name w:val="bottom-br_tx_sm"/>
    <w:basedOn w:val="a0"/>
    <w:rsid w:val="007A2917"/>
  </w:style>
  <w:style w:type="character" w:customStyle="1" w:styleId="strong">
    <w:name w:val="__strong"/>
    <w:basedOn w:val="a0"/>
    <w:rsid w:val="007A2917"/>
  </w:style>
  <w:style w:type="paragraph" w:customStyle="1" w:styleId="formattext">
    <w:name w:val="formattext"/>
    <w:basedOn w:val="a"/>
    <w:rsid w:val="007A2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7A2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7A2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t-chat-headertxt">
    <w:name w:val="lt-chat-header__txt"/>
    <w:basedOn w:val="a0"/>
    <w:rsid w:val="007A2917"/>
  </w:style>
  <w:style w:type="character" w:customStyle="1" w:styleId="lt-label-blocktxt">
    <w:name w:val="lt-label-block__txt"/>
    <w:basedOn w:val="a0"/>
    <w:rsid w:val="007A2917"/>
  </w:style>
  <w:style w:type="paragraph" w:customStyle="1" w:styleId="ConsPlusNormal">
    <w:name w:val="ConsPlusNormal"/>
    <w:rsid w:val="00514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1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41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42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19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61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73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675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883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760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9174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5078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54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8950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5928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4558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543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17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0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94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0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08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48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106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04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4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7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41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809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149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323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471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633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0665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6088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96130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2042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44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453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114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750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2181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8745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6381210">
                                                          <w:marLeft w:val="279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373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972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28020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0255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2460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8758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5075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6368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3879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52912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558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056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11353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8701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787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94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31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55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33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1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5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4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3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3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1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0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2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2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63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1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99011838" TargetMode="External"/><Relationship Id="rId13" Type="http://schemas.openxmlformats.org/officeDocument/2006/relationships/hyperlink" Target="https://docs.cntd.ru/document/499011838" TargetMode="External"/><Relationship Id="rId18" Type="http://schemas.openxmlformats.org/officeDocument/2006/relationships/hyperlink" Target="https://docs.cntd.ru/document/49901183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ocs.cntd.ru/document/499011838" TargetMode="External"/><Relationship Id="rId7" Type="http://schemas.openxmlformats.org/officeDocument/2006/relationships/hyperlink" Target="https://docs.cntd.ru/document/9027690" TargetMode="External"/><Relationship Id="rId12" Type="http://schemas.openxmlformats.org/officeDocument/2006/relationships/hyperlink" Target="https://docs.cntd.ru/document/499011838" TargetMode="External"/><Relationship Id="rId17" Type="http://schemas.openxmlformats.org/officeDocument/2006/relationships/hyperlink" Target="https://docs.cntd.ru/document/499011838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ocs.cntd.ru/document/499011838" TargetMode="External"/><Relationship Id="rId20" Type="http://schemas.openxmlformats.org/officeDocument/2006/relationships/hyperlink" Target="https://docs.cntd.ru/document/49901183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1714433" TargetMode="External"/><Relationship Id="rId11" Type="http://schemas.openxmlformats.org/officeDocument/2006/relationships/hyperlink" Target="https://docs.cntd.ru/document/499011838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docs.cntd.ru/document/9004937" TargetMode="External"/><Relationship Id="rId15" Type="http://schemas.openxmlformats.org/officeDocument/2006/relationships/hyperlink" Target="https://docs.cntd.ru/document/499011838" TargetMode="External"/><Relationship Id="rId23" Type="http://schemas.openxmlformats.org/officeDocument/2006/relationships/hyperlink" Target="https://docs.cntd.ru/document/499011838" TargetMode="External"/><Relationship Id="rId10" Type="http://schemas.openxmlformats.org/officeDocument/2006/relationships/hyperlink" Target="https://docs.cntd.ru/document/499011838" TargetMode="External"/><Relationship Id="rId19" Type="http://schemas.openxmlformats.org/officeDocument/2006/relationships/hyperlink" Target="https://docs.cntd.ru/document/4990118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499011838" TargetMode="External"/><Relationship Id="rId14" Type="http://schemas.openxmlformats.org/officeDocument/2006/relationships/hyperlink" Target="https://docs.cntd.ru/document/499011838" TargetMode="External"/><Relationship Id="rId22" Type="http://schemas.openxmlformats.org/officeDocument/2006/relationships/hyperlink" Target="https://docs.cntd.ru/document/4990118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17</Pages>
  <Words>5935</Words>
  <Characters>33835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ShNach</cp:lastModifiedBy>
  <cp:revision>59</cp:revision>
  <cp:lastPrinted>2023-03-31T12:47:00Z</cp:lastPrinted>
  <dcterms:created xsi:type="dcterms:W3CDTF">2023-01-17T11:56:00Z</dcterms:created>
  <dcterms:modified xsi:type="dcterms:W3CDTF">2023-07-20T12:10:00Z</dcterms:modified>
</cp:coreProperties>
</file>